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8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1843"/>
        <w:gridCol w:w="4927"/>
      </w:tblGrid>
      <w:tr w:rsidR="00D920A1" w:rsidRPr="00353B2F" w:rsidTr="0035588A">
        <w:tc>
          <w:tcPr>
            <w:tcW w:w="4077" w:type="dxa"/>
          </w:tcPr>
          <w:p w:rsidR="00D920A1" w:rsidRPr="00353B2F" w:rsidRDefault="00D920A1" w:rsidP="0035588A">
            <w:pPr>
              <w:ind w:left="176" w:hanging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3B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D920A1" w:rsidRPr="00353B2F" w:rsidRDefault="00D920A1" w:rsidP="003558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0A1" w:rsidRDefault="00D920A1" w:rsidP="003558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:rsidR="00D920A1" w:rsidRDefault="00D920A1" w:rsidP="003558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УГИБДД УМВД России</w:t>
            </w:r>
          </w:p>
          <w:p w:rsidR="00D920A1" w:rsidRDefault="00D920A1" w:rsidP="003558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Ханты – Мансийскому </w:t>
            </w:r>
          </w:p>
          <w:p w:rsidR="00D920A1" w:rsidRDefault="00D920A1" w:rsidP="003558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автономному округу - Югре</w:t>
            </w:r>
          </w:p>
          <w:p w:rsidR="00D920A1" w:rsidRPr="00353B2F" w:rsidRDefault="00D920A1" w:rsidP="003558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Полковник полиции</w:t>
            </w:r>
          </w:p>
          <w:p w:rsidR="00D920A1" w:rsidRPr="00353B2F" w:rsidRDefault="00D920A1" w:rsidP="003558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0A1" w:rsidRDefault="00D920A1" w:rsidP="003558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____М.В.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Галушков</w:t>
            </w:r>
            <w:proofErr w:type="spellEnd"/>
          </w:p>
          <w:p w:rsidR="00D920A1" w:rsidRDefault="00D920A1" w:rsidP="0035588A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20A1" w:rsidRPr="00353B2F" w:rsidRDefault="00D920A1" w:rsidP="0035588A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 </w:t>
            </w: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D920A1" w:rsidRPr="00353B2F" w:rsidRDefault="00D920A1" w:rsidP="003558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920A1" w:rsidRPr="00353B2F" w:rsidRDefault="00D920A1" w:rsidP="003558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D920A1" w:rsidRPr="00353B2F" w:rsidRDefault="00D920A1" w:rsidP="0035588A">
            <w:pPr>
              <w:ind w:left="176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B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D920A1" w:rsidRPr="00353B2F" w:rsidRDefault="00D920A1" w:rsidP="0035588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20A1" w:rsidRDefault="00D920A1" w:rsidP="0035588A">
            <w:pPr>
              <w:ind w:left="7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D920A1" w:rsidRDefault="00D920A1" w:rsidP="0035588A">
            <w:p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АНО</w:t>
            </w:r>
            <w:r w:rsidRPr="00353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«Радужнинский </w:t>
            </w:r>
            <w:r w:rsidRPr="00353B2F">
              <w:rPr>
                <w:rFonts w:ascii="Times New Roman" w:hAnsi="Times New Roman" w:cs="Times New Roman"/>
                <w:sz w:val="24"/>
                <w:szCs w:val="24"/>
              </w:rPr>
              <w:t>УЦ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53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Р</w:t>
            </w:r>
            <w:r w:rsidRPr="00353B2F">
              <w:rPr>
                <w:rFonts w:ascii="Times New Roman" w:hAnsi="Times New Roman" w:cs="Times New Roman"/>
                <w:sz w:val="24"/>
                <w:szCs w:val="24"/>
              </w:rPr>
              <w:t xml:space="preserve">О ДОСААФ России ХМАО-Югры </w:t>
            </w:r>
          </w:p>
          <w:p w:rsidR="00D920A1" w:rsidRPr="00353B2F" w:rsidRDefault="00D920A1" w:rsidP="0035588A">
            <w:p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0A1" w:rsidRPr="00353B2F" w:rsidRDefault="00D920A1" w:rsidP="0035588A">
            <w:pPr>
              <w:ind w:lef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0A1" w:rsidRDefault="00D920A1" w:rsidP="0035588A">
            <w:pPr>
              <w:ind w:left="34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20A1" w:rsidRPr="00353B2F" w:rsidRDefault="00D920A1" w:rsidP="0035588A">
            <w:pPr>
              <w:ind w:left="34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______________А.В. Юрьев</w:t>
            </w:r>
          </w:p>
          <w:p w:rsidR="00D920A1" w:rsidRPr="00353B2F" w:rsidRDefault="00D920A1" w:rsidP="0035588A">
            <w:pPr>
              <w:ind w:left="34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20A1" w:rsidRPr="00353B2F" w:rsidRDefault="00D920A1" w:rsidP="0035588A">
            <w:pPr>
              <w:ind w:left="34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«____»_____________2016 </w:t>
            </w:r>
            <w:r w:rsidRPr="00353B2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D920A1" w:rsidRPr="00353B2F" w:rsidRDefault="00D920A1" w:rsidP="003558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20A1" w:rsidRPr="00C83D36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D920A1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D920A1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D920A1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D920A1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D920A1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D920A1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D920A1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D920A1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D920A1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D920A1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D920A1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D920A1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D920A1" w:rsidRPr="005F3382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F3382">
        <w:rPr>
          <w:rFonts w:ascii="Times New Roman" w:hAnsi="Times New Roman" w:cs="Times New Roman"/>
          <w:b/>
          <w:sz w:val="32"/>
          <w:szCs w:val="32"/>
        </w:rPr>
        <w:t>Образовательная программа профессиональной подготовки</w:t>
      </w:r>
    </w:p>
    <w:p w:rsidR="00D920A1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FC63CF">
        <w:rPr>
          <w:rFonts w:ascii="Times New Roman" w:hAnsi="Times New Roman" w:cs="Times New Roman"/>
          <w:b/>
          <w:sz w:val="32"/>
          <w:szCs w:val="32"/>
        </w:rPr>
        <w:t xml:space="preserve">водителей </w:t>
      </w:r>
      <w:r w:rsidRPr="005F3382">
        <w:rPr>
          <w:rFonts w:ascii="Times New Roman" w:hAnsi="Times New Roman" w:cs="Times New Roman"/>
          <w:b/>
          <w:sz w:val="32"/>
          <w:szCs w:val="32"/>
        </w:rPr>
        <w:t>транспортн</w:t>
      </w:r>
      <w:r>
        <w:rPr>
          <w:rFonts w:ascii="Times New Roman" w:hAnsi="Times New Roman" w:cs="Times New Roman"/>
          <w:b/>
          <w:sz w:val="32"/>
          <w:szCs w:val="32"/>
        </w:rPr>
        <w:t>ых</w:t>
      </w:r>
      <w:r w:rsidRPr="005F3382">
        <w:rPr>
          <w:rFonts w:ascii="Times New Roman" w:hAnsi="Times New Roman" w:cs="Times New Roman"/>
          <w:b/>
          <w:sz w:val="32"/>
          <w:szCs w:val="32"/>
        </w:rPr>
        <w:t xml:space="preserve"> средств категории </w:t>
      </w:r>
      <w:r>
        <w:rPr>
          <w:rFonts w:ascii="Times New Roman" w:hAnsi="Times New Roman" w:cs="Times New Roman"/>
          <w:b/>
          <w:sz w:val="32"/>
          <w:szCs w:val="32"/>
        </w:rPr>
        <w:t>«С»</w:t>
      </w:r>
    </w:p>
    <w:p w:rsidR="00D920A1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D920A1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D920A1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D920A1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D920A1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D920A1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D920A1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D920A1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D920A1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D920A1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D920A1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D920A1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D920A1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D920A1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D920A1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D920A1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D920A1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D920A1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D920A1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D920A1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D920A1" w:rsidRPr="008733CF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733CF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Радужный</w:t>
      </w:r>
    </w:p>
    <w:p w:rsidR="00D920A1" w:rsidRPr="008733CF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733CF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8733CF">
        <w:rPr>
          <w:rFonts w:ascii="Times New Roman" w:hAnsi="Times New Roman" w:cs="Times New Roman"/>
          <w:sz w:val="24"/>
          <w:szCs w:val="24"/>
        </w:rPr>
        <w:t>г.</w:t>
      </w:r>
    </w:p>
    <w:p w:rsidR="00D920A1" w:rsidRDefault="00D920A1" w:rsidP="00D920A1">
      <w:pPr>
        <w:pStyle w:val="ConsPlusNormal"/>
        <w:outlineLvl w:val="0"/>
      </w:pPr>
    </w:p>
    <w:tbl>
      <w:tblPr>
        <w:tblStyle w:val="a5"/>
        <w:tblW w:w="115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5"/>
        <w:gridCol w:w="5211"/>
      </w:tblGrid>
      <w:tr w:rsidR="00D920A1" w:rsidTr="0035588A">
        <w:tc>
          <w:tcPr>
            <w:tcW w:w="6345" w:type="dxa"/>
          </w:tcPr>
          <w:p w:rsidR="00D920A1" w:rsidRDefault="00D920A1" w:rsidP="0035588A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920A1" w:rsidRPr="002E3533" w:rsidRDefault="00D920A1" w:rsidP="0035588A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E3533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:rsidR="00D920A1" w:rsidRPr="002E3533" w:rsidRDefault="00D920A1" w:rsidP="0035588A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E353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D920A1" w:rsidRDefault="00D920A1" w:rsidP="0035588A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АНО</w:t>
            </w:r>
            <w:r w:rsidRPr="002E3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«Радужнинский </w:t>
            </w:r>
            <w:r w:rsidRPr="002E3533">
              <w:rPr>
                <w:rFonts w:ascii="Times New Roman" w:hAnsi="Times New Roman" w:cs="Times New Roman"/>
                <w:sz w:val="24"/>
                <w:szCs w:val="24"/>
              </w:rPr>
              <w:t>УЦ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3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Р</w:t>
            </w:r>
            <w:r w:rsidRPr="002E3533">
              <w:rPr>
                <w:rFonts w:ascii="Times New Roman" w:hAnsi="Times New Roman" w:cs="Times New Roman"/>
                <w:sz w:val="24"/>
                <w:szCs w:val="24"/>
              </w:rPr>
              <w:t>О ДОСААФ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533">
              <w:rPr>
                <w:rFonts w:ascii="Times New Roman" w:hAnsi="Times New Roman" w:cs="Times New Roman"/>
                <w:sz w:val="24"/>
                <w:szCs w:val="24"/>
              </w:rPr>
              <w:t xml:space="preserve"> ХМАО-Югры </w:t>
            </w:r>
          </w:p>
          <w:p w:rsidR="00D920A1" w:rsidRDefault="00D920A1" w:rsidP="0035588A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0A1" w:rsidRPr="002E3533" w:rsidRDefault="00D920A1" w:rsidP="0035588A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E3533">
              <w:rPr>
                <w:rFonts w:ascii="Times New Roman" w:hAnsi="Times New Roman" w:cs="Times New Roman"/>
                <w:sz w:val="24"/>
                <w:szCs w:val="24"/>
              </w:rPr>
              <w:t xml:space="preserve"> ______________А.В. Юрьев</w:t>
            </w:r>
          </w:p>
          <w:p w:rsidR="00D920A1" w:rsidRPr="002E3533" w:rsidRDefault="00D920A1" w:rsidP="0035588A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0A1" w:rsidRPr="002E3533" w:rsidRDefault="00D920A1" w:rsidP="0035588A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3533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3533">
              <w:rPr>
                <w:rFonts w:ascii="Times New Roman" w:hAnsi="Times New Roman" w:cs="Times New Roman"/>
                <w:sz w:val="24"/>
                <w:szCs w:val="24"/>
              </w:rPr>
              <w:t>_____________201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2E353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920A1" w:rsidRDefault="00D920A1" w:rsidP="0035588A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20A1" w:rsidRDefault="00D920A1" w:rsidP="00D920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920A1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920A1" w:rsidRPr="00385FBB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385FBB">
        <w:rPr>
          <w:rFonts w:ascii="Times New Roman" w:hAnsi="Times New Roman" w:cs="Times New Roman"/>
          <w:sz w:val="22"/>
          <w:szCs w:val="22"/>
        </w:rPr>
        <w:t>УЧЕБНЫЙ ПЛАН</w:t>
      </w:r>
    </w:p>
    <w:p w:rsidR="00D920A1" w:rsidRPr="00693F72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  <w:r w:rsidRPr="00693F72">
        <w:rPr>
          <w:rFonts w:ascii="Times New Roman" w:hAnsi="Times New Roman" w:cs="Times New Roman"/>
          <w:sz w:val="24"/>
          <w:szCs w:val="24"/>
        </w:rPr>
        <w:t>образовательной программы профессиональной подготовки</w:t>
      </w:r>
    </w:p>
    <w:p w:rsidR="00D920A1" w:rsidRPr="00693F72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93F72">
        <w:rPr>
          <w:rFonts w:ascii="Times New Roman" w:hAnsi="Times New Roman" w:cs="Times New Roman"/>
          <w:sz w:val="24"/>
          <w:szCs w:val="24"/>
        </w:rPr>
        <w:t xml:space="preserve">водителей транспортных средств категории </w:t>
      </w:r>
      <w:r>
        <w:rPr>
          <w:rFonts w:ascii="Times New Roman" w:hAnsi="Times New Roman" w:cs="Times New Roman"/>
          <w:sz w:val="24"/>
          <w:szCs w:val="24"/>
        </w:rPr>
        <w:t>«С»</w:t>
      </w:r>
    </w:p>
    <w:p w:rsidR="00D920A1" w:rsidRDefault="00D920A1" w:rsidP="00D920A1">
      <w:pPr>
        <w:pStyle w:val="ConsPlusNormal"/>
        <w:jc w:val="center"/>
        <w:outlineLvl w:val="1"/>
      </w:pPr>
    </w:p>
    <w:p w:rsidR="00D920A1" w:rsidRDefault="00D920A1" w:rsidP="00D920A1">
      <w:pPr>
        <w:pStyle w:val="ConsPlusNormal"/>
        <w:jc w:val="center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3"/>
        <w:gridCol w:w="1254"/>
        <w:gridCol w:w="1854"/>
        <w:gridCol w:w="1855"/>
      </w:tblGrid>
      <w:tr w:rsidR="00D920A1" w:rsidTr="0035588A"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Учебные предметы</w:t>
            </w:r>
          </w:p>
        </w:tc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D920A1" w:rsidTr="0035588A"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D920A1" w:rsidTr="0035588A"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Теоретические занятия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Практические занятия</w:t>
            </w:r>
          </w:p>
        </w:tc>
      </w:tr>
      <w:tr w:rsidR="00D920A1" w:rsidTr="0035588A">
        <w:tc>
          <w:tcPr>
            <w:tcW w:w="10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Учебные предметы базового цикла</w:t>
            </w:r>
          </w:p>
        </w:tc>
      </w:tr>
      <w:tr w:rsidR="00D920A1" w:rsidTr="0035588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Основы законодательства в сфере дорожного движения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12</w:t>
            </w:r>
          </w:p>
        </w:tc>
      </w:tr>
      <w:tr w:rsidR="00D920A1" w:rsidTr="0035588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Психофизиологические основы деятельности водителя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4</w:t>
            </w:r>
          </w:p>
        </w:tc>
      </w:tr>
      <w:tr w:rsidR="00D920A1" w:rsidTr="0035588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Основы управления транспортными средствами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</w:tr>
      <w:tr w:rsidR="00D920A1" w:rsidTr="0035588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 xml:space="preserve">Первая помощь при дорожно-транспортном </w:t>
            </w:r>
            <w:proofErr w:type="gramStart"/>
            <w:r w:rsidRPr="00385FBB">
              <w:rPr>
                <w:rFonts w:ascii="Times New Roman" w:hAnsi="Times New Roman" w:cs="Times New Roman"/>
              </w:rPr>
              <w:t>происшествии</w:t>
            </w:r>
            <w:proofErr w:type="gram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8</w:t>
            </w:r>
          </w:p>
        </w:tc>
      </w:tr>
      <w:tr w:rsidR="00D920A1" w:rsidTr="0035588A">
        <w:tc>
          <w:tcPr>
            <w:tcW w:w="10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Учебные предметы специального цикла</w:t>
            </w:r>
          </w:p>
        </w:tc>
      </w:tr>
      <w:tr w:rsidR="00D920A1" w:rsidTr="0035588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 xml:space="preserve">Устройство и техническое обслуживание транспортных средств категории </w:t>
            </w:r>
            <w:r>
              <w:rPr>
                <w:rFonts w:ascii="Times New Roman" w:hAnsi="Times New Roman" w:cs="Times New Roman"/>
              </w:rPr>
              <w:t>«</w:t>
            </w:r>
            <w:r w:rsidRPr="00385FBB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»</w:t>
            </w:r>
            <w:r w:rsidRPr="00385FBB">
              <w:rPr>
                <w:rFonts w:ascii="Times New Roman" w:hAnsi="Times New Roman" w:cs="Times New Roman"/>
              </w:rPr>
              <w:t xml:space="preserve"> как объектов управления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8</w:t>
            </w:r>
          </w:p>
        </w:tc>
      </w:tr>
      <w:tr w:rsidR="00D920A1" w:rsidTr="0035588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 xml:space="preserve">Основы управления транспортными средствами категории </w:t>
            </w:r>
            <w:r>
              <w:rPr>
                <w:rFonts w:ascii="Times New Roman" w:hAnsi="Times New Roman" w:cs="Times New Roman"/>
              </w:rPr>
              <w:t>«</w:t>
            </w:r>
            <w:r w:rsidRPr="00385FBB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4</w:t>
            </w:r>
          </w:p>
        </w:tc>
      </w:tr>
      <w:tr w:rsidR="00D920A1" w:rsidTr="0035588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 xml:space="preserve">Вождение транспортных средств категории </w:t>
            </w:r>
            <w:r>
              <w:rPr>
                <w:rFonts w:ascii="Times New Roman" w:hAnsi="Times New Roman" w:cs="Times New Roman"/>
              </w:rPr>
              <w:t>«</w:t>
            </w:r>
            <w:r w:rsidRPr="00385FBB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»</w:t>
            </w:r>
            <w:r w:rsidRPr="00385FBB">
              <w:rPr>
                <w:rFonts w:ascii="Times New Roman" w:hAnsi="Times New Roman" w:cs="Times New Roman"/>
              </w:rPr>
              <w:t xml:space="preserve"> (с механической трансмиссией/с автоматической трансмиссией) &lt;1&gt;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72/70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72/70</w:t>
            </w:r>
          </w:p>
        </w:tc>
      </w:tr>
      <w:tr w:rsidR="00D920A1" w:rsidTr="0035588A">
        <w:tc>
          <w:tcPr>
            <w:tcW w:w="10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Учебные предметы профессионального цикла</w:t>
            </w:r>
          </w:p>
        </w:tc>
      </w:tr>
      <w:tr w:rsidR="00D920A1" w:rsidTr="0035588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 xml:space="preserve">Организация и выполнение </w:t>
            </w:r>
            <w:proofErr w:type="gramStart"/>
            <w:r w:rsidRPr="00385FBB">
              <w:rPr>
                <w:rFonts w:ascii="Times New Roman" w:hAnsi="Times New Roman" w:cs="Times New Roman"/>
              </w:rPr>
              <w:t>грузовых</w:t>
            </w:r>
            <w:proofErr w:type="gramEnd"/>
            <w:r w:rsidRPr="00385FBB">
              <w:rPr>
                <w:rFonts w:ascii="Times New Roman" w:hAnsi="Times New Roman" w:cs="Times New Roman"/>
              </w:rPr>
              <w:t xml:space="preserve"> перевозок автомобильным транспортом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</w:tr>
      <w:tr w:rsidR="00D920A1" w:rsidTr="0035588A">
        <w:tc>
          <w:tcPr>
            <w:tcW w:w="10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Квалификационный экзамен</w:t>
            </w:r>
          </w:p>
        </w:tc>
      </w:tr>
      <w:tr w:rsidR="00D920A1" w:rsidTr="0035588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Квалификационный экзамен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</w:tr>
      <w:tr w:rsidR="00D920A1" w:rsidTr="0035588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244/242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114/112</w:t>
            </w:r>
          </w:p>
        </w:tc>
      </w:tr>
    </w:tbl>
    <w:p w:rsidR="00D920A1" w:rsidRDefault="00D920A1" w:rsidP="00D920A1">
      <w:pPr>
        <w:pStyle w:val="ConsPlusNormal"/>
        <w:ind w:firstLine="540"/>
        <w:jc w:val="both"/>
      </w:pPr>
    </w:p>
    <w:p w:rsidR="00D920A1" w:rsidRDefault="00D920A1" w:rsidP="00D920A1">
      <w:pPr>
        <w:pStyle w:val="ConsPlusNormal"/>
        <w:ind w:firstLine="540"/>
        <w:jc w:val="both"/>
      </w:pPr>
      <w:r>
        <w:t>--------------------------------</w:t>
      </w:r>
    </w:p>
    <w:p w:rsidR="00D920A1" w:rsidRPr="008733CF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733CF">
        <w:rPr>
          <w:rFonts w:ascii="Times New Roman" w:hAnsi="Times New Roman" w:cs="Times New Roman"/>
        </w:rPr>
        <w:t xml:space="preserve">&lt;1&gt; Вождение проводится вне сетки учебного времени. По окончании обучения вождению на транспортном средстве с механической трансмиссией </w:t>
      </w:r>
      <w:proofErr w:type="gramStart"/>
      <w:r w:rsidRPr="008733CF">
        <w:rPr>
          <w:rFonts w:ascii="Times New Roman" w:hAnsi="Times New Roman" w:cs="Times New Roman"/>
        </w:rPr>
        <w:t>обучающийся</w:t>
      </w:r>
      <w:proofErr w:type="gramEnd"/>
      <w:r w:rsidRPr="008733CF">
        <w:rPr>
          <w:rFonts w:ascii="Times New Roman" w:hAnsi="Times New Roman" w:cs="Times New Roman"/>
        </w:rPr>
        <w:t xml:space="preserve"> допускается к сдаче квалификационного экзамена на транспортном средстве с механической трансмиссией. По окончании обучения вождению на транспортном средстве с автоматической трансмиссией </w:t>
      </w:r>
      <w:proofErr w:type="gramStart"/>
      <w:r w:rsidRPr="008733CF">
        <w:rPr>
          <w:rFonts w:ascii="Times New Roman" w:hAnsi="Times New Roman" w:cs="Times New Roman"/>
        </w:rPr>
        <w:t>обучающийся</w:t>
      </w:r>
      <w:proofErr w:type="gramEnd"/>
      <w:r w:rsidRPr="008733CF">
        <w:rPr>
          <w:rFonts w:ascii="Times New Roman" w:hAnsi="Times New Roman" w:cs="Times New Roman"/>
        </w:rPr>
        <w:t xml:space="preserve"> допускается к сдаче квалификационного экзамена на транспортном средстве с автоматической трансмиссией.</w:t>
      </w:r>
    </w:p>
    <w:p w:rsidR="00D920A1" w:rsidRDefault="00D920A1" w:rsidP="00D920A1">
      <w:pPr>
        <w:rPr>
          <w:rFonts w:ascii="Times New Roman" w:hAnsi="Times New Roman" w:cs="Times New Roman"/>
          <w:sz w:val="24"/>
          <w:szCs w:val="24"/>
        </w:rPr>
      </w:pPr>
    </w:p>
    <w:p w:rsidR="00D920A1" w:rsidRPr="00B147D5" w:rsidRDefault="00D920A1" w:rsidP="00D920A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B147D5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D920A1" w:rsidRDefault="00D920A1" w:rsidP="00D920A1">
      <w:pPr>
        <w:pStyle w:val="ConsPlusNormal"/>
        <w:jc w:val="center"/>
      </w:pP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693F72">
        <w:rPr>
          <w:rFonts w:ascii="Times New Roman" w:hAnsi="Times New Roman" w:cs="Times New Roman"/>
          <w:sz w:val="22"/>
          <w:szCs w:val="22"/>
        </w:rPr>
        <w:t>Образовательная программа профессиональной подготовки водителей т</w:t>
      </w:r>
      <w:r>
        <w:rPr>
          <w:rFonts w:ascii="Times New Roman" w:hAnsi="Times New Roman" w:cs="Times New Roman"/>
          <w:sz w:val="22"/>
          <w:szCs w:val="22"/>
        </w:rPr>
        <w:t>ранспортных средств категории «С»</w:t>
      </w:r>
      <w:r w:rsidRPr="00693F72">
        <w:rPr>
          <w:rFonts w:ascii="Times New Roman" w:hAnsi="Times New Roman" w:cs="Times New Roman"/>
          <w:sz w:val="22"/>
          <w:szCs w:val="22"/>
        </w:rPr>
        <w:t xml:space="preserve"> (далее - </w:t>
      </w:r>
      <w:r>
        <w:rPr>
          <w:rFonts w:ascii="Times New Roman" w:hAnsi="Times New Roman" w:cs="Times New Roman"/>
          <w:sz w:val="22"/>
          <w:szCs w:val="22"/>
        </w:rPr>
        <w:t>П</w:t>
      </w:r>
      <w:r w:rsidRPr="00693F72">
        <w:rPr>
          <w:rFonts w:ascii="Times New Roman" w:hAnsi="Times New Roman" w:cs="Times New Roman"/>
          <w:sz w:val="22"/>
          <w:szCs w:val="22"/>
        </w:rPr>
        <w:t xml:space="preserve">рограмма) реализуется в </w:t>
      </w:r>
      <w:r>
        <w:rPr>
          <w:rFonts w:ascii="Times New Roman" w:hAnsi="Times New Roman" w:cs="Times New Roman"/>
          <w:bCs/>
          <w:sz w:val="22"/>
          <w:szCs w:val="22"/>
        </w:rPr>
        <w:t>Профессиональной</w:t>
      </w:r>
      <w:r w:rsidRPr="00693F72">
        <w:rPr>
          <w:rFonts w:ascii="Times New Roman" w:hAnsi="Times New Roman" w:cs="Times New Roman"/>
          <w:bCs/>
          <w:sz w:val="22"/>
          <w:szCs w:val="22"/>
        </w:rPr>
        <w:t xml:space="preserve"> образовательно</w:t>
      </w:r>
      <w:r>
        <w:rPr>
          <w:rFonts w:ascii="Times New Roman" w:hAnsi="Times New Roman" w:cs="Times New Roman"/>
          <w:bCs/>
          <w:sz w:val="22"/>
          <w:szCs w:val="22"/>
        </w:rPr>
        <w:t>й</w:t>
      </w:r>
      <w:r w:rsidRPr="00693F72"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 xml:space="preserve">автономной некоммерческой организации </w:t>
      </w:r>
      <w:r w:rsidRPr="00693F72"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«Радужнинский</w:t>
      </w:r>
      <w:r w:rsidRPr="00693F72">
        <w:rPr>
          <w:rFonts w:ascii="Times New Roman" w:hAnsi="Times New Roman" w:cs="Times New Roman"/>
          <w:bCs/>
          <w:sz w:val="22"/>
          <w:szCs w:val="22"/>
        </w:rPr>
        <w:t xml:space="preserve"> учебный центр</w:t>
      </w:r>
      <w:r>
        <w:rPr>
          <w:rFonts w:ascii="Times New Roman" w:hAnsi="Times New Roman" w:cs="Times New Roman"/>
          <w:bCs/>
          <w:sz w:val="22"/>
          <w:szCs w:val="22"/>
        </w:rPr>
        <w:t>»</w:t>
      </w:r>
      <w:r w:rsidRPr="00693F72"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Регионального</w:t>
      </w:r>
      <w:r w:rsidRPr="00693F72">
        <w:rPr>
          <w:rFonts w:ascii="Times New Roman" w:hAnsi="Times New Roman" w:cs="Times New Roman"/>
          <w:bCs/>
          <w:sz w:val="22"/>
          <w:szCs w:val="22"/>
        </w:rPr>
        <w:t xml:space="preserve"> отделения  Общероссийской общественно-государственной организации </w:t>
      </w:r>
      <w:r>
        <w:rPr>
          <w:rFonts w:ascii="Times New Roman" w:hAnsi="Times New Roman" w:cs="Times New Roman"/>
          <w:bCs/>
          <w:sz w:val="22"/>
          <w:szCs w:val="22"/>
        </w:rPr>
        <w:t>«</w:t>
      </w:r>
      <w:r w:rsidRPr="00693F72">
        <w:rPr>
          <w:rFonts w:ascii="Times New Roman" w:hAnsi="Times New Roman" w:cs="Times New Roman"/>
          <w:bCs/>
          <w:sz w:val="22"/>
          <w:szCs w:val="22"/>
        </w:rPr>
        <w:t>Добровольное общество содействия армии, авиации и флоту России</w:t>
      </w:r>
      <w:r>
        <w:rPr>
          <w:rFonts w:ascii="Times New Roman" w:hAnsi="Times New Roman" w:cs="Times New Roman"/>
          <w:bCs/>
          <w:sz w:val="22"/>
          <w:szCs w:val="22"/>
        </w:rPr>
        <w:t>»</w:t>
      </w:r>
      <w:r w:rsidRPr="00693F72">
        <w:rPr>
          <w:rFonts w:ascii="Times New Roman" w:hAnsi="Times New Roman" w:cs="Times New Roman"/>
          <w:bCs/>
          <w:sz w:val="22"/>
          <w:szCs w:val="22"/>
        </w:rPr>
        <w:t xml:space="preserve"> Ханты-Мансийского автономного округа – Югры (далее – </w:t>
      </w:r>
      <w:r>
        <w:rPr>
          <w:rFonts w:ascii="Times New Roman" w:hAnsi="Times New Roman" w:cs="Times New Roman"/>
          <w:sz w:val="22"/>
          <w:szCs w:val="22"/>
        </w:rPr>
        <w:t>ПО АНО</w:t>
      </w:r>
      <w:r w:rsidRPr="00DE50B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«Радужнинский </w:t>
      </w:r>
      <w:r w:rsidRPr="00DE50B1">
        <w:rPr>
          <w:rFonts w:ascii="Times New Roman" w:hAnsi="Times New Roman" w:cs="Times New Roman"/>
          <w:sz w:val="22"/>
          <w:szCs w:val="22"/>
        </w:rPr>
        <w:t>УЦ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DE50B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</w:t>
      </w:r>
      <w:r w:rsidRPr="00DE50B1">
        <w:rPr>
          <w:rFonts w:ascii="Times New Roman" w:hAnsi="Times New Roman" w:cs="Times New Roman"/>
          <w:sz w:val="22"/>
          <w:szCs w:val="22"/>
        </w:rPr>
        <w:t>О ДОСААФ России ХМАО-Югры</w:t>
      </w:r>
      <w:r w:rsidRPr="00693F72">
        <w:rPr>
          <w:rFonts w:ascii="Times New Roman" w:hAnsi="Times New Roman" w:cs="Times New Roman"/>
          <w:bCs/>
          <w:sz w:val="22"/>
          <w:szCs w:val="22"/>
        </w:rPr>
        <w:t>),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693F72">
        <w:rPr>
          <w:rFonts w:ascii="Times New Roman" w:hAnsi="Times New Roman" w:cs="Times New Roman"/>
          <w:bCs/>
          <w:sz w:val="22"/>
          <w:szCs w:val="22"/>
        </w:rPr>
        <w:t>составлена на основе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385FBB">
        <w:rPr>
          <w:rFonts w:ascii="Times New Roman" w:hAnsi="Times New Roman" w:cs="Times New Roman"/>
          <w:sz w:val="22"/>
          <w:szCs w:val="22"/>
        </w:rPr>
        <w:t xml:space="preserve">Примерной программы профессиональной подготовки водителей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385FBB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85FBB">
        <w:rPr>
          <w:rFonts w:ascii="Times New Roman" w:hAnsi="Times New Roman" w:cs="Times New Roman"/>
          <w:sz w:val="22"/>
          <w:szCs w:val="22"/>
        </w:rPr>
        <w:t>, утвержденной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приказом Министерства образования и науки Российской Федерации от 26 декабря 2013 г. N 1408, в соответствии с требованиями Федерального закона от 10 декабря 1995 г. N 196-ФЗ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385FBB">
        <w:rPr>
          <w:rFonts w:ascii="Times New Roman" w:hAnsi="Times New Roman" w:cs="Times New Roman"/>
          <w:sz w:val="22"/>
          <w:szCs w:val="22"/>
        </w:rPr>
        <w:t>О безопасности дорожного движения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85FBB">
        <w:rPr>
          <w:rFonts w:ascii="Times New Roman" w:hAnsi="Times New Roman" w:cs="Times New Roman"/>
          <w:sz w:val="22"/>
          <w:szCs w:val="22"/>
        </w:rPr>
        <w:t xml:space="preserve"> (Собрание законодательства Российской Федерации, 1995, N 50, ст. 4873; 1999, N 10, ст. 1158; 2002, N 18, ст. 1721;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2003, N 2, ст. 167; 2004, N 35, ст. 3607;2006, N 52, ст. 5498; 2007, N 46, ст. 5553; N 49, ст. 6070; 2009, N 1, ст. 21; N 48, ст. 5717; 2010, N 30, ст. 4000; N 31, ст. 4196; 2011, N 17, ст. 2310; N 27, ст. 3881;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N 29, ст. 4283; N 30, ст. 4590; N 30, ст. 4596;2012, N 25, ст. 3268; N 31, ст. 4320; 2013, N 17, ст. 2032; N 19, ст. 2319; N 27, ст. 3477; N 30, ст. 4029; N 48, ст. 6165) (далее - Федеральный закон N 196-ФЗ), Федерального закона от 29 декабря 2012 г. N 273-ФЗ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385FBB">
        <w:rPr>
          <w:rFonts w:ascii="Times New Roman" w:hAnsi="Times New Roman" w:cs="Times New Roman"/>
          <w:sz w:val="22"/>
          <w:szCs w:val="22"/>
        </w:rPr>
        <w:t>Об образовании в Российской Федерации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85FBB">
        <w:rPr>
          <w:rFonts w:ascii="Times New Roman" w:hAnsi="Times New Roman" w:cs="Times New Roman"/>
          <w:sz w:val="22"/>
          <w:szCs w:val="22"/>
        </w:rPr>
        <w:t xml:space="preserve"> (Собрание законодательства Российской Федерации, 2012, N 53, ст. 7598; 2013, N 19, ст. 2326; N 23, ст. 2878; N 30, ст. 4036;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N 48, ст. 6165), на основании Правил разработки примерных программ профессионального обучения водителей транспортных средств соответствующих категорий и подкатегорий, утвержденных постановлением Правительства Российской Федерации от 1 ноября 2013 г. N 980 (Собрание законодательства Российской Федерации, 2013, N 45, ст. 5816), Порядка организации и осуществления образовательной деятельности по основным программам профессионального обучения, утвержденного приказом Министерства образования и науки Российской Федерации от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18 апреля 2013 г. N 292 (зарегистрирован Министерством юстиции Российской Федерации 15 мая 2013 г., регистрационный N 28395), с изменением, внесенным приказом Министерства образования и науки Российской Федерации от 21 августа 2013 г. N 977 (зарегистрирован Министерством юстиции Российской Федерации 17 сентября 2013 г., регистрационный N 29969).</w:t>
      </w: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85FBB">
        <w:rPr>
          <w:rFonts w:ascii="Times New Roman" w:hAnsi="Times New Roman" w:cs="Times New Roman"/>
          <w:sz w:val="22"/>
          <w:szCs w:val="22"/>
        </w:rPr>
        <w:t>Содержание Программы представлено пояснительной запиской, учебным планом, рабочими программами учебных предметов, планируемыми результатами освоения Программы, условиями реализации Программы, системой оценки результатов освоения Программы, учебно-методическими материалами, обеспечивающими реализацию Программы.</w:t>
      </w: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85FBB">
        <w:rPr>
          <w:rFonts w:ascii="Times New Roman" w:hAnsi="Times New Roman" w:cs="Times New Roman"/>
          <w:sz w:val="22"/>
          <w:szCs w:val="22"/>
        </w:rPr>
        <w:t xml:space="preserve">Учебный план содержит перечень учебных предметов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базового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>, специального и профессионального циклов с указанием времени, отводимого на освоение учебных предметов, включая время, отводимое на теоретические и практические занятия.</w:t>
      </w: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85FBB">
        <w:rPr>
          <w:rFonts w:ascii="Times New Roman" w:hAnsi="Times New Roman" w:cs="Times New Roman"/>
          <w:sz w:val="22"/>
          <w:szCs w:val="22"/>
        </w:rPr>
        <w:t>Базовый цикл включает учебные предметы:</w:t>
      </w: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385FBB">
        <w:rPr>
          <w:rFonts w:ascii="Times New Roman" w:hAnsi="Times New Roman" w:cs="Times New Roman"/>
          <w:sz w:val="22"/>
          <w:szCs w:val="22"/>
        </w:rPr>
        <w:t>Основы законодательства в сфере дорожного движения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85FBB">
        <w:rPr>
          <w:rFonts w:ascii="Times New Roman" w:hAnsi="Times New Roman" w:cs="Times New Roman"/>
          <w:sz w:val="22"/>
          <w:szCs w:val="22"/>
        </w:rPr>
        <w:t>;</w:t>
      </w: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385FBB">
        <w:rPr>
          <w:rFonts w:ascii="Times New Roman" w:hAnsi="Times New Roman" w:cs="Times New Roman"/>
          <w:sz w:val="22"/>
          <w:szCs w:val="22"/>
        </w:rPr>
        <w:t>Психофизиологические основы деятельности водителя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85FBB">
        <w:rPr>
          <w:rFonts w:ascii="Times New Roman" w:hAnsi="Times New Roman" w:cs="Times New Roman"/>
          <w:sz w:val="22"/>
          <w:szCs w:val="22"/>
        </w:rPr>
        <w:t>;</w:t>
      </w: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385FBB">
        <w:rPr>
          <w:rFonts w:ascii="Times New Roman" w:hAnsi="Times New Roman" w:cs="Times New Roman"/>
          <w:sz w:val="22"/>
          <w:szCs w:val="22"/>
        </w:rPr>
        <w:t>Основы управления транспортными средствами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85FBB">
        <w:rPr>
          <w:rFonts w:ascii="Times New Roman" w:hAnsi="Times New Roman" w:cs="Times New Roman"/>
          <w:sz w:val="22"/>
          <w:szCs w:val="22"/>
        </w:rPr>
        <w:t>;</w:t>
      </w: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385FBB">
        <w:rPr>
          <w:rFonts w:ascii="Times New Roman" w:hAnsi="Times New Roman" w:cs="Times New Roman"/>
          <w:sz w:val="22"/>
          <w:szCs w:val="22"/>
        </w:rPr>
        <w:t xml:space="preserve">Первая помощь при дорожно-транспортном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происшествии</w:t>
      </w:r>
      <w:proofErr w:type="gramEnd"/>
      <w:r>
        <w:rPr>
          <w:rFonts w:ascii="Times New Roman" w:hAnsi="Times New Roman" w:cs="Times New Roman"/>
          <w:sz w:val="22"/>
          <w:szCs w:val="22"/>
        </w:rPr>
        <w:t>»</w:t>
      </w:r>
      <w:r w:rsidRPr="00385FBB">
        <w:rPr>
          <w:rFonts w:ascii="Times New Roman" w:hAnsi="Times New Roman" w:cs="Times New Roman"/>
          <w:sz w:val="22"/>
          <w:szCs w:val="22"/>
        </w:rPr>
        <w:t>.</w:t>
      </w: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85FBB">
        <w:rPr>
          <w:rFonts w:ascii="Times New Roman" w:hAnsi="Times New Roman" w:cs="Times New Roman"/>
          <w:sz w:val="22"/>
          <w:szCs w:val="22"/>
        </w:rPr>
        <w:t>Специальный цикл включает учебные предметы:</w:t>
      </w: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385FBB">
        <w:rPr>
          <w:rFonts w:ascii="Times New Roman" w:hAnsi="Times New Roman" w:cs="Times New Roman"/>
          <w:sz w:val="22"/>
          <w:szCs w:val="22"/>
        </w:rPr>
        <w:t xml:space="preserve">Устройство и техническое обслуживание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385FBB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85FBB">
        <w:rPr>
          <w:rFonts w:ascii="Times New Roman" w:hAnsi="Times New Roman" w:cs="Times New Roman"/>
          <w:sz w:val="22"/>
          <w:szCs w:val="22"/>
        </w:rPr>
        <w:t xml:space="preserve"> как объектов управления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85FBB">
        <w:rPr>
          <w:rFonts w:ascii="Times New Roman" w:hAnsi="Times New Roman" w:cs="Times New Roman"/>
          <w:sz w:val="22"/>
          <w:szCs w:val="22"/>
        </w:rPr>
        <w:t>;</w:t>
      </w: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385FBB">
        <w:rPr>
          <w:rFonts w:ascii="Times New Roman" w:hAnsi="Times New Roman" w:cs="Times New Roman"/>
          <w:sz w:val="22"/>
          <w:szCs w:val="22"/>
        </w:rPr>
        <w:t xml:space="preserve">Основы управления транспортными средствами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385FBB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85FBB">
        <w:rPr>
          <w:rFonts w:ascii="Times New Roman" w:hAnsi="Times New Roman" w:cs="Times New Roman"/>
          <w:sz w:val="22"/>
          <w:szCs w:val="22"/>
        </w:rPr>
        <w:t>;</w:t>
      </w: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385FBB">
        <w:rPr>
          <w:rFonts w:ascii="Times New Roman" w:hAnsi="Times New Roman" w:cs="Times New Roman"/>
          <w:sz w:val="22"/>
          <w:szCs w:val="22"/>
        </w:rPr>
        <w:t xml:space="preserve">Вождение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385FBB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85FBB">
        <w:rPr>
          <w:rFonts w:ascii="Times New Roman" w:hAnsi="Times New Roman" w:cs="Times New Roman"/>
          <w:sz w:val="22"/>
          <w:szCs w:val="22"/>
        </w:rPr>
        <w:t xml:space="preserve"> (с механической трансмиссией/с автоматической трансмиссией)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85FBB">
        <w:rPr>
          <w:rFonts w:ascii="Times New Roman" w:hAnsi="Times New Roman" w:cs="Times New Roman"/>
          <w:sz w:val="22"/>
          <w:szCs w:val="22"/>
        </w:rPr>
        <w:t>.</w:t>
      </w: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85FBB">
        <w:rPr>
          <w:rFonts w:ascii="Times New Roman" w:hAnsi="Times New Roman" w:cs="Times New Roman"/>
          <w:sz w:val="22"/>
          <w:szCs w:val="22"/>
        </w:rPr>
        <w:t>Профессиональный цикл включает учебный предмет:</w:t>
      </w: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385FBB">
        <w:rPr>
          <w:rFonts w:ascii="Times New Roman" w:hAnsi="Times New Roman" w:cs="Times New Roman"/>
          <w:sz w:val="22"/>
          <w:szCs w:val="22"/>
        </w:rPr>
        <w:t xml:space="preserve">Организация и выполнение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грузовых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перевозок автомобильным транспортом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85FBB">
        <w:rPr>
          <w:rFonts w:ascii="Times New Roman" w:hAnsi="Times New Roman" w:cs="Times New Roman"/>
          <w:sz w:val="22"/>
          <w:szCs w:val="22"/>
        </w:rPr>
        <w:t>.</w:t>
      </w:r>
    </w:p>
    <w:p w:rsidR="00D920A1" w:rsidRPr="002C678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C6781">
        <w:rPr>
          <w:rFonts w:ascii="Times New Roman" w:hAnsi="Times New Roman" w:cs="Times New Roman"/>
          <w:sz w:val="22"/>
          <w:szCs w:val="22"/>
        </w:rPr>
        <w:t xml:space="preserve">Рабочие программы учебных предметов раскрывают </w:t>
      </w:r>
      <w:proofErr w:type="gramStart"/>
      <w:r w:rsidRPr="002C6781">
        <w:rPr>
          <w:rFonts w:ascii="Times New Roman" w:hAnsi="Times New Roman" w:cs="Times New Roman"/>
          <w:sz w:val="22"/>
          <w:szCs w:val="22"/>
        </w:rPr>
        <w:t>рекомендуемую</w:t>
      </w:r>
      <w:proofErr w:type="gramEnd"/>
      <w:r w:rsidRPr="002C6781">
        <w:rPr>
          <w:rFonts w:ascii="Times New Roman" w:hAnsi="Times New Roman" w:cs="Times New Roman"/>
          <w:sz w:val="22"/>
          <w:szCs w:val="22"/>
        </w:rPr>
        <w:t xml:space="preserve"> последовательность изучения разделов и тем, а также распределение учебных часов по разделам и темам.</w:t>
      </w:r>
    </w:p>
    <w:p w:rsidR="00D920A1" w:rsidRPr="00693F72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85FBB">
        <w:rPr>
          <w:rFonts w:ascii="Times New Roman" w:hAnsi="Times New Roman" w:cs="Times New Roman"/>
          <w:sz w:val="22"/>
          <w:szCs w:val="22"/>
        </w:rPr>
        <w:t>Последовательность изучения разделов и тем учебных предметов базового, специального и профессионального циклов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93F72">
        <w:rPr>
          <w:rFonts w:ascii="Times New Roman" w:hAnsi="Times New Roman" w:cs="Times New Roman"/>
          <w:sz w:val="22"/>
          <w:szCs w:val="22"/>
        </w:rPr>
        <w:t>может быть изменена преподавателем, в соответствии  со спецификой учебной группы (по желанию обучающихся).</w:t>
      </w: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85FBB">
        <w:rPr>
          <w:rFonts w:ascii="Times New Roman" w:hAnsi="Times New Roman" w:cs="Times New Roman"/>
          <w:sz w:val="22"/>
          <w:szCs w:val="22"/>
        </w:rPr>
        <w:t xml:space="preserve">Учебные предметы базового цикла не изучаются при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наличии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права на управление транспортным средством любой категории или подкатегории (по желанию обучающегося).</w:t>
      </w: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85FBB">
        <w:rPr>
          <w:rFonts w:ascii="Times New Roman" w:hAnsi="Times New Roman" w:cs="Times New Roman"/>
          <w:sz w:val="22"/>
          <w:szCs w:val="22"/>
        </w:rPr>
        <w:t>Условия реализации Программы содержат организационно-педагогические, кадровые, информационно-методические и материально-технические требования. Учебно-методические материалы обеспечивают реализацию Программы.</w:t>
      </w: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85FBB">
        <w:rPr>
          <w:rFonts w:ascii="Times New Roman" w:hAnsi="Times New Roman" w:cs="Times New Roman"/>
          <w:sz w:val="22"/>
          <w:szCs w:val="22"/>
        </w:rPr>
        <w:t>Программа предусматривает достаточный для формирования, закрепления и развития практических навыков и компетенций объем практики.</w:t>
      </w: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85FBB">
        <w:rPr>
          <w:rFonts w:ascii="Times New Roman" w:hAnsi="Times New Roman" w:cs="Times New Roman"/>
          <w:sz w:val="22"/>
          <w:szCs w:val="22"/>
        </w:rPr>
        <w:t xml:space="preserve">Программа может быть использована для разработки рабочей программы профессиональной подготовки лиц с ограниченными возможностями здоровья при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соблюдении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условий, без которых </w:t>
      </w:r>
      <w:r w:rsidRPr="00385FBB">
        <w:rPr>
          <w:rFonts w:ascii="Times New Roman" w:hAnsi="Times New Roman" w:cs="Times New Roman"/>
          <w:sz w:val="22"/>
          <w:szCs w:val="22"/>
        </w:rPr>
        <w:lastRenderedPageBreak/>
        <w:t>невозможно или затруднительно освоение образовательных программ обучающимися с ограниченными возможностями здоровья.</w:t>
      </w: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385FBB">
        <w:rPr>
          <w:rFonts w:ascii="Times New Roman" w:hAnsi="Times New Roman" w:cs="Times New Roman"/>
          <w:sz w:val="22"/>
          <w:szCs w:val="22"/>
        </w:rPr>
        <w:t>Программа может быть использована для разработки рабочей программы профессиональной подготовки лиц, не достигших 18 лет.</w:t>
      </w:r>
      <w:proofErr w:type="gramEnd"/>
    </w:p>
    <w:p w:rsidR="00D920A1" w:rsidRPr="00693F72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Программа реализуется в течение всего календарного года, по мере комплектования учебных групп.</w:t>
      </w:r>
    </w:p>
    <w:p w:rsidR="00D920A1" w:rsidRDefault="00D920A1" w:rsidP="00D920A1">
      <w:pPr>
        <w:pStyle w:val="ConsPlusNormal"/>
        <w:ind w:firstLine="540"/>
        <w:jc w:val="both"/>
      </w:pPr>
    </w:p>
    <w:p w:rsidR="00D920A1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0" w:name="Par2214"/>
      <w:bookmarkEnd w:id="0"/>
    </w:p>
    <w:p w:rsidR="00D920A1" w:rsidRPr="00385FBB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385FBB">
        <w:rPr>
          <w:rFonts w:ascii="Times New Roman" w:hAnsi="Times New Roman" w:cs="Times New Roman"/>
          <w:sz w:val="22"/>
          <w:szCs w:val="22"/>
        </w:rPr>
        <w:t>УЧЕБНЫЙ ПЛАН</w:t>
      </w:r>
    </w:p>
    <w:p w:rsidR="00D920A1" w:rsidRPr="00693F72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  <w:r w:rsidRPr="00693F72">
        <w:rPr>
          <w:rFonts w:ascii="Times New Roman" w:hAnsi="Times New Roman" w:cs="Times New Roman"/>
          <w:sz w:val="24"/>
          <w:szCs w:val="24"/>
        </w:rPr>
        <w:t>образовательной программы профессиональной подготовки</w:t>
      </w:r>
    </w:p>
    <w:p w:rsidR="00D920A1" w:rsidRPr="00693F72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93F72">
        <w:rPr>
          <w:rFonts w:ascii="Times New Roman" w:hAnsi="Times New Roman" w:cs="Times New Roman"/>
          <w:sz w:val="24"/>
          <w:szCs w:val="24"/>
        </w:rPr>
        <w:t xml:space="preserve">водителей транспортных средств категории </w:t>
      </w:r>
      <w:r>
        <w:rPr>
          <w:rFonts w:ascii="Times New Roman" w:hAnsi="Times New Roman" w:cs="Times New Roman"/>
          <w:sz w:val="24"/>
          <w:szCs w:val="24"/>
        </w:rPr>
        <w:t>«С»</w:t>
      </w:r>
    </w:p>
    <w:p w:rsidR="00D920A1" w:rsidRDefault="00D920A1" w:rsidP="00D920A1">
      <w:pPr>
        <w:pStyle w:val="ConsPlusNormal"/>
        <w:jc w:val="center"/>
        <w:outlineLvl w:val="1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3"/>
        <w:gridCol w:w="1254"/>
        <w:gridCol w:w="1854"/>
        <w:gridCol w:w="1855"/>
      </w:tblGrid>
      <w:tr w:rsidR="00D920A1" w:rsidTr="0035588A"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ar2216"/>
            <w:bookmarkEnd w:id="1"/>
            <w:r w:rsidRPr="00385FBB">
              <w:rPr>
                <w:rFonts w:ascii="Times New Roman" w:hAnsi="Times New Roman" w:cs="Times New Roman"/>
              </w:rPr>
              <w:t>Учебные предметы</w:t>
            </w:r>
          </w:p>
        </w:tc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D920A1" w:rsidTr="0035588A"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D920A1" w:rsidTr="0035588A"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Теоретические занятия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Практические занятия</w:t>
            </w:r>
          </w:p>
        </w:tc>
      </w:tr>
      <w:tr w:rsidR="00D920A1" w:rsidTr="0035588A">
        <w:tc>
          <w:tcPr>
            <w:tcW w:w="10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bookmarkStart w:id="2" w:name="Par2224"/>
            <w:bookmarkEnd w:id="2"/>
            <w:r w:rsidRPr="00385FBB">
              <w:rPr>
                <w:rFonts w:ascii="Times New Roman" w:hAnsi="Times New Roman" w:cs="Times New Roman"/>
              </w:rPr>
              <w:t>Учебные предметы базового цикла</w:t>
            </w:r>
          </w:p>
        </w:tc>
      </w:tr>
      <w:tr w:rsidR="00D920A1" w:rsidTr="0035588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Основы законодательства в сфере дорожного движения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12</w:t>
            </w:r>
          </w:p>
        </w:tc>
      </w:tr>
      <w:tr w:rsidR="00D920A1" w:rsidTr="0035588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Психофизиологические основы деятельности водителя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4</w:t>
            </w:r>
          </w:p>
        </w:tc>
      </w:tr>
      <w:tr w:rsidR="00D920A1" w:rsidTr="0035588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Основы управления транспортными средствами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</w:tr>
      <w:tr w:rsidR="00D920A1" w:rsidTr="0035588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 xml:space="preserve">Первая помощь при дорожно-транспортном </w:t>
            </w:r>
            <w:proofErr w:type="gramStart"/>
            <w:r w:rsidRPr="00385FBB">
              <w:rPr>
                <w:rFonts w:ascii="Times New Roman" w:hAnsi="Times New Roman" w:cs="Times New Roman"/>
              </w:rPr>
              <w:t>происшествии</w:t>
            </w:r>
            <w:proofErr w:type="gram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8</w:t>
            </w:r>
          </w:p>
        </w:tc>
      </w:tr>
      <w:tr w:rsidR="00D920A1" w:rsidTr="0035588A">
        <w:tc>
          <w:tcPr>
            <w:tcW w:w="10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bookmarkStart w:id="3" w:name="Par2241"/>
            <w:bookmarkEnd w:id="3"/>
            <w:r w:rsidRPr="00385FBB">
              <w:rPr>
                <w:rFonts w:ascii="Times New Roman" w:hAnsi="Times New Roman" w:cs="Times New Roman"/>
              </w:rPr>
              <w:t>Учебные предметы специального цикла</w:t>
            </w:r>
          </w:p>
        </w:tc>
      </w:tr>
      <w:tr w:rsidR="00D920A1" w:rsidTr="0035588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 xml:space="preserve">Устройство и техническое обслуживание транспортных средств категории </w:t>
            </w:r>
            <w:r>
              <w:rPr>
                <w:rFonts w:ascii="Times New Roman" w:hAnsi="Times New Roman" w:cs="Times New Roman"/>
              </w:rPr>
              <w:t>«</w:t>
            </w:r>
            <w:r w:rsidRPr="00385FBB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»</w:t>
            </w:r>
            <w:r w:rsidRPr="00385FBB">
              <w:rPr>
                <w:rFonts w:ascii="Times New Roman" w:hAnsi="Times New Roman" w:cs="Times New Roman"/>
              </w:rPr>
              <w:t xml:space="preserve"> как объектов управления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8</w:t>
            </w:r>
          </w:p>
        </w:tc>
      </w:tr>
      <w:tr w:rsidR="00D920A1" w:rsidTr="0035588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 xml:space="preserve">Основы управления транспортными средствами категории </w:t>
            </w:r>
            <w:r>
              <w:rPr>
                <w:rFonts w:ascii="Times New Roman" w:hAnsi="Times New Roman" w:cs="Times New Roman"/>
              </w:rPr>
              <w:t>«</w:t>
            </w:r>
            <w:r w:rsidRPr="00385FBB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4</w:t>
            </w:r>
          </w:p>
        </w:tc>
      </w:tr>
      <w:tr w:rsidR="00D920A1" w:rsidTr="0035588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 xml:space="preserve">Вождение транспортных средств категории </w:t>
            </w:r>
            <w:r>
              <w:rPr>
                <w:rFonts w:ascii="Times New Roman" w:hAnsi="Times New Roman" w:cs="Times New Roman"/>
              </w:rPr>
              <w:t>«</w:t>
            </w:r>
            <w:r w:rsidRPr="00385FBB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»</w:t>
            </w:r>
            <w:r w:rsidRPr="00385FBB">
              <w:rPr>
                <w:rFonts w:ascii="Times New Roman" w:hAnsi="Times New Roman" w:cs="Times New Roman"/>
              </w:rPr>
              <w:t xml:space="preserve"> (с механической трансмиссией/с автоматической трансмиссией) &lt;1&gt;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72/70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72/70</w:t>
            </w:r>
          </w:p>
        </w:tc>
      </w:tr>
      <w:tr w:rsidR="00D920A1" w:rsidTr="0035588A">
        <w:tc>
          <w:tcPr>
            <w:tcW w:w="10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bookmarkStart w:id="4" w:name="Par2254"/>
            <w:bookmarkEnd w:id="4"/>
            <w:r w:rsidRPr="00385FBB">
              <w:rPr>
                <w:rFonts w:ascii="Times New Roman" w:hAnsi="Times New Roman" w:cs="Times New Roman"/>
              </w:rPr>
              <w:t>Учебные предметы профессионального цикла</w:t>
            </w:r>
          </w:p>
        </w:tc>
      </w:tr>
      <w:tr w:rsidR="00D920A1" w:rsidTr="0035588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 xml:space="preserve">Организация и выполнение </w:t>
            </w:r>
            <w:proofErr w:type="gramStart"/>
            <w:r w:rsidRPr="00385FBB">
              <w:rPr>
                <w:rFonts w:ascii="Times New Roman" w:hAnsi="Times New Roman" w:cs="Times New Roman"/>
              </w:rPr>
              <w:t>грузовых</w:t>
            </w:r>
            <w:proofErr w:type="gramEnd"/>
            <w:r w:rsidRPr="00385FBB">
              <w:rPr>
                <w:rFonts w:ascii="Times New Roman" w:hAnsi="Times New Roman" w:cs="Times New Roman"/>
              </w:rPr>
              <w:t xml:space="preserve"> перевозок автомобильным транспортом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</w:tr>
      <w:tr w:rsidR="00D920A1" w:rsidTr="0035588A">
        <w:tc>
          <w:tcPr>
            <w:tcW w:w="10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bookmarkStart w:id="5" w:name="Par2259"/>
            <w:bookmarkEnd w:id="5"/>
            <w:r w:rsidRPr="00385FBB">
              <w:rPr>
                <w:rFonts w:ascii="Times New Roman" w:hAnsi="Times New Roman" w:cs="Times New Roman"/>
              </w:rPr>
              <w:t>Квалификационный экзамен</w:t>
            </w:r>
          </w:p>
        </w:tc>
      </w:tr>
      <w:tr w:rsidR="00D920A1" w:rsidTr="0035588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Квалификационный экзамен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</w:tr>
      <w:tr w:rsidR="00D920A1" w:rsidTr="0035588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244/242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114/112</w:t>
            </w:r>
          </w:p>
        </w:tc>
      </w:tr>
    </w:tbl>
    <w:p w:rsidR="00D920A1" w:rsidRDefault="00D920A1" w:rsidP="00D920A1">
      <w:pPr>
        <w:pStyle w:val="ConsPlusNormal"/>
        <w:ind w:firstLine="540"/>
        <w:jc w:val="both"/>
      </w:pPr>
      <w:r>
        <w:t>--------------------------------</w:t>
      </w:r>
    </w:p>
    <w:p w:rsidR="00D920A1" w:rsidRPr="00F76C76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76C76">
        <w:rPr>
          <w:rFonts w:ascii="Times New Roman" w:hAnsi="Times New Roman" w:cs="Times New Roman"/>
        </w:rPr>
        <w:t xml:space="preserve">&lt;1&gt; Вождение проводится вне сетки учебного времени. По окончании обучения вождению на транспортном средстве с механической трансмиссией </w:t>
      </w:r>
      <w:proofErr w:type="gramStart"/>
      <w:r w:rsidRPr="00F76C76">
        <w:rPr>
          <w:rFonts w:ascii="Times New Roman" w:hAnsi="Times New Roman" w:cs="Times New Roman"/>
        </w:rPr>
        <w:t>обучающийся</w:t>
      </w:r>
      <w:proofErr w:type="gramEnd"/>
      <w:r w:rsidRPr="00F76C76">
        <w:rPr>
          <w:rFonts w:ascii="Times New Roman" w:hAnsi="Times New Roman" w:cs="Times New Roman"/>
        </w:rPr>
        <w:t xml:space="preserve"> допускается к сдаче квалификационного экзамена на транспортном средстве с механической трансмиссией. По окончании обучения вождению на транспортном средстве с автоматической трансмиссией </w:t>
      </w:r>
      <w:proofErr w:type="gramStart"/>
      <w:r w:rsidRPr="00F76C76">
        <w:rPr>
          <w:rFonts w:ascii="Times New Roman" w:hAnsi="Times New Roman" w:cs="Times New Roman"/>
        </w:rPr>
        <w:t>обучающийся</w:t>
      </w:r>
      <w:proofErr w:type="gramEnd"/>
      <w:r w:rsidRPr="00F76C76">
        <w:rPr>
          <w:rFonts w:ascii="Times New Roman" w:hAnsi="Times New Roman" w:cs="Times New Roman"/>
        </w:rPr>
        <w:t xml:space="preserve"> допускается к сдаче квалификационного экзамена на транспортном средстве с автоматической трансмиссией.</w:t>
      </w:r>
    </w:p>
    <w:p w:rsidR="00D920A1" w:rsidRDefault="00D920A1" w:rsidP="00D920A1">
      <w:pPr>
        <w:pStyle w:val="ConsPlusNormal"/>
        <w:ind w:firstLine="540"/>
        <w:jc w:val="both"/>
      </w:pPr>
    </w:p>
    <w:p w:rsidR="00D920A1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6" w:name="Par2272"/>
      <w:bookmarkEnd w:id="6"/>
    </w:p>
    <w:p w:rsidR="00D920A1" w:rsidRPr="00385FBB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385FBB">
        <w:rPr>
          <w:rFonts w:ascii="Times New Roman" w:hAnsi="Times New Roman" w:cs="Times New Roman"/>
          <w:sz w:val="22"/>
          <w:szCs w:val="22"/>
        </w:rPr>
        <w:t>РАБОЧИЕ ПРОГРАММЫ УЧЕБНЫХ ПРЕДМЕТОВ</w:t>
      </w: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385FBB" w:rsidRDefault="00D920A1" w:rsidP="00D920A1">
      <w:pPr>
        <w:pStyle w:val="ConsPlusNormal"/>
        <w:ind w:firstLine="540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bookmarkStart w:id="7" w:name="Par2274"/>
      <w:bookmarkEnd w:id="7"/>
      <w:r w:rsidRPr="00385FBB">
        <w:rPr>
          <w:rFonts w:ascii="Times New Roman" w:hAnsi="Times New Roman" w:cs="Times New Roman"/>
          <w:sz w:val="22"/>
          <w:szCs w:val="22"/>
        </w:rPr>
        <w:t xml:space="preserve">БАЗОВЫЙ ЦИКЛ </w:t>
      </w:r>
      <w:r>
        <w:rPr>
          <w:rFonts w:ascii="Times New Roman" w:hAnsi="Times New Roman" w:cs="Times New Roman"/>
          <w:sz w:val="22"/>
          <w:szCs w:val="22"/>
        </w:rPr>
        <w:t>П</w:t>
      </w:r>
      <w:r w:rsidRPr="00385FBB">
        <w:rPr>
          <w:rFonts w:ascii="Times New Roman" w:hAnsi="Times New Roman" w:cs="Times New Roman"/>
          <w:sz w:val="22"/>
          <w:szCs w:val="22"/>
        </w:rPr>
        <w:t>РОГРАММЫ.</w:t>
      </w: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385FBB" w:rsidRDefault="00D920A1" w:rsidP="00D920A1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  <w:bookmarkStart w:id="8" w:name="Par2276"/>
      <w:bookmarkEnd w:id="8"/>
      <w:r w:rsidRPr="00385FBB">
        <w:rPr>
          <w:rFonts w:ascii="Times New Roman" w:hAnsi="Times New Roman" w:cs="Times New Roman"/>
          <w:sz w:val="22"/>
          <w:szCs w:val="22"/>
        </w:rPr>
        <w:t xml:space="preserve">Учебный предмет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385FBB">
        <w:rPr>
          <w:rFonts w:ascii="Times New Roman" w:hAnsi="Times New Roman" w:cs="Times New Roman"/>
          <w:sz w:val="22"/>
          <w:szCs w:val="22"/>
        </w:rPr>
        <w:t>Основы законодательства в сфере дорожного движения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85FBB">
        <w:rPr>
          <w:rFonts w:ascii="Times New Roman" w:hAnsi="Times New Roman" w:cs="Times New Roman"/>
          <w:sz w:val="22"/>
          <w:szCs w:val="22"/>
        </w:rPr>
        <w:t>.</w:t>
      </w: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385FBB" w:rsidRDefault="00D920A1" w:rsidP="00D920A1">
      <w:pPr>
        <w:pStyle w:val="ConsPlusNormal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bookmarkStart w:id="9" w:name="Par2278"/>
      <w:bookmarkEnd w:id="9"/>
      <w:r w:rsidRPr="00385FBB">
        <w:rPr>
          <w:rFonts w:ascii="Times New Roman" w:hAnsi="Times New Roman" w:cs="Times New Roman"/>
          <w:sz w:val="22"/>
          <w:szCs w:val="22"/>
        </w:rPr>
        <w:t>Распределение учебных часов по разделам и темам</w:t>
      </w:r>
    </w:p>
    <w:p w:rsidR="00D920A1" w:rsidRPr="00385FBB" w:rsidRDefault="00D920A1" w:rsidP="00D920A1">
      <w:pPr>
        <w:pStyle w:val="ConsPlusNormal"/>
        <w:jc w:val="center"/>
        <w:rPr>
          <w:rFonts w:ascii="Times New Roman" w:hAnsi="Times New Roman" w:cs="Times New Roman"/>
        </w:rPr>
      </w:pPr>
    </w:p>
    <w:p w:rsidR="00D920A1" w:rsidRPr="00385FBB" w:rsidRDefault="00D920A1" w:rsidP="00D920A1">
      <w:pPr>
        <w:pStyle w:val="ConsPlusNormal"/>
        <w:jc w:val="right"/>
        <w:rPr>
          <w:rFonts w:ascii="Times New Roman" w:hAnsi="Times New Roman" w:cs="Times New Roman"/>
        </w:rPr>
      </w:pPr>
    </w:p>
    <w:tbl>
      <w:tblPr>
        <w:tblW w:w="1016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5387"/>
        <w:gridCol w:w="1123"/>
        <w:gridCol w:w="1428"/>
        <w:gridCol w:w="1372"/>
      </w:tblGrid>
      <w:tr w:rsidR="00D920A1" w:rsidRPr="00385FBB" w:rsidTr="0035588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3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D920A1" w:rsidRPr="00385FBB" w:rsidTr="0035588A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D920A1" w:rsidRPr="00385FBB" w:rsidTr="0035588A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Теоретические занятия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Практические занятия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</w:p>
        </w:tc>
        <w:tc>
          <w:tcPr>
            <w:tcW w:w="9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  <w:bookmarkStart w:id="10" w:name="Par2288"/>
            <w:bookmarkEnd w:id="10"/>
            <w:r>
              <w:rPr>
                <w:rFonts w:ascii="Times New Roman" w:hAnsi="Times New Roman" w:cs="Times New Roman"/>
              </w:rPr>
              <w:t xml:space="preserve">Раздел 1. </w:t>
            </w:r>
            <w:r w:rsidRPr="00385FBB">
              <w:rPr>
                <w:rFonts w:ascii="Times New Roman" w:hAnsi="Times New Roman" w:cs="Times New Roman"/>
              </w:rPr>
              <w:t>Законодательство в сфере дорожного движения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Законодательство, определяющее правовые основы обеспечения безопасности дорожного движения и регулирующее отношения в сфере взаимодействия общества и природы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-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Законодательство, устанавливающее ответственность за нарушения в сфере дорожного движения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-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-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</w:p>
        </w:tc>
        <w:tc>
          <w:tcPr>
            <w:tcW w:w="9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  <w:bookmarkStart w:id="11" w:name="Par2301"/>
            <w:bookmarkEnd w:id="11"/>
            <w:r>
              <w:rPr>
                <w:rFonts w:ascii="Times New Roman" w:hAnsi="Times New Roman" w:cs="Times New Roman"/>
              </w:rPr>
              <w:t xml:space="preserve">Раздел 2. </w:t>
            </w:r>
            <w:r w:rsidRPr="00385FBB">
              <w:rPr>
                <w:rFonts w:ascii="Times New Roman" w:hAnsi="Times New Roman" w:cs="Times New Roman"/>
              </w:rPr>
              <w:t>Правила дорожного движения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Общие положения, основные понятия и термины, используемые в Правилах дорожного движения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-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Обязанности участников дорожного движения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-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Дорожные знаки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-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Дорожная разметка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-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Порядок движения и расположение транспортных средств на проезжей части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Остановка и стоянка транспортных средств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Регулирование дорожного движения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-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Проезд перекрестков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4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Проезд пешеходных переходов, мест остановок маршрутных транспортных средств и железнодорожных переездов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4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Порядок использования внешних световых приборов и звуковых сигналов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-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Буксировка транспортных средств, перевозка людей и грузов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-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Требования к оборудованию и техническому состоянию транспортных средств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-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12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12</w:t>
            </w:r>
          </w:p>
        </w:tc>
      </w:tr>
    </w:tbl>
    <w:p w:rsidR="00D920A1" w:rsidRDefault="00D920A1" w:rsidP="00D920A1">
      <w:pPr>
        <w:pStyle w:val="ConsPlusNormal"/>
        <w:ind w:firstLine="540"/>
        <w:jc w:val="both"/>
      </w:pPr>
    </w:p>
    <w:p w:rsidR="00D920A1" w:rsidRDefault="00D920A1" w:rsidP="00D920A1">
      <w:pPr>
        <w:pStyle w:val="ConsPlusNormal"/>
        <w:ind w:firstLine="540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bookmarkStart w:id="12" w:name="Par2359"/>
      <w:bookmarkEnd w:id="12"/>
      <w:r>
        <w:rPr>
          <w:rFonts w:ascii="Times New Roman" w:hAnsi="Times New Roman" w:cs="Times New Roman"/>
          <w:sz w:val="22"/>
          <w:szCs w:val="22"/>
        </w:rPr>
        <w:t xml:space="preserve">Раздел 1. </w:t>
      </w:r>
      <w:r w:rsidRPr="00385FBB">
        <w:rPr>
          <w:rFonts w:ascii="Times New Roman" w:hAnsi="Times New Roman" w:cs="Times New Roman"/>
          <w:sz w:val="22"/>
          <w:szCs w:val="22"/>
        </w:rPr>
        <w:t>ЗАКОНОДАТЕЛЬСТВО В СФЕРЕ ДОРОЖНОГО ДВИЖЕНИЯ.</w:t>
      </w:r>
    </w:p>
    <w:p w:rsidR="00D920A1" w:rsidRPr="00385FBB" w:rsidRDefault="00D920A1" w:rsidP="00D920A1">
      <w:pPr>
        <w:pStyle w:val="ConsPlusNormal"/>
        <w:ind w:firstLine="540"/>
        <w:jc w:val="center"/>
        <w:outlineLvl w:val="4"/>
        <w:rPr>
          <w:rFonts w:ascii="Times New Roman" w:hAnsi="Times New Roman" w:cs="Times New Roman"/>
          <w:sz w:val="22"/>
          <w:szCs w:val="22"/>
        </w:rPr>
      </w:pP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Тема 1.1.</w:t>
      </w:r>
      <w:r w:rsidRPr="00385FBB">
        <w:rPr>
          <w:rFonts w:ascii="Times New Roman" w:hAnsi="Times New Roman" w:cs="Times New Roman"/>
          <w:sz w:val="22"/>
          <w:szCs w:val="22"/>
        </w:rPr>
        <w:t>Законодательство, определяющее правовые основы обеспечения безопасности дорожного движения и регулирующее отношения в сфере взаимодействия общества и природы: общие положения; права и обязанности граждан, общественных и иных организаций в области охраны окружающей среды; ответственность за нарушение законодательства в области охраны окружающей среды.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1.2 </w:t>
      </w:r>
      <w:r w:rsidRPr="00385FBB">
        <w:rPr>
          <w:rFonts w:ascii="Times New Roman" w:hAnsi="Times New Roman" w:cs="Times New Roman"/>
          <w:sz w:val="22"/>
          <w:szCs w:val="22"/>
        </w:rPr>
        <w:t xml:space="preserve">Законодательство, устанавливающее ответственность за нарушения в сфере дорожного движения: задачи и принципы Уголовного кодекса Российской Федерации; понятие преступления и виды преступлений; понятие и цели наказания, виды наказаний; экологические преступления; ответственность за преступления против безопасности движения и эксплуатации транспорта; задачи и принципы </w:t>
      </w:r>
      <w:r w:rsidRPr="00385FBB">
        <w:rPr>
          <w:rFonts w:ascii="Times New Roman" w:hAnsi="Times New Roman" w:cs="Times New Roman"/>
          <w:sz w:val="22"/>
          <w:szCs w:val="22"/>
        </w:rPr>
        <w:lastRenderedPageBreak/>
        <w:t>законодательства об административных правонарушениях; административное правонарушение и административная ответственность;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административное наказание; назначение административного наказания; административные правонарушения в области охраны окружающей среды и природопользования; административные правонарушения в области дорожного движения; административные правонарушения против порядка управления; исполнение постановлений по делам об административных правонарушениях; размеры штрафов за административные правонарушения; гражданское законодательство; возникновение гражданских прав и обязанностей, осуществление и защита гражданских прав; объекты гражданских прав;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85FBB">
        <w:rPr>
          <w:rFonts w:ascii="Times New Roman" w:hAnsi="Times New Roman" w:cs="Times New Roman"/>
          <w:sz w:val="22"/>
          <w:szCs w:val="22"/>
        </w:rPr>
        <w:t xml:space="preserve">право собственности и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другие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вещные права; аренда транспортных средств; страхование; обязательства вследствие причинения вреда; возмещение вреда лицом, застраховавшим свою ответственность; ответственность за вред, причиненный деятельностью, создающей повышенную опасность для окружающих; ответственность при отсутствии вины причинителя вреда; общие положения; условия и порядок осуществления обязательного страхования; компенсационные выплаты.</w:t>
      </w: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Default="00D920A1" w:rsidP="00D920A1">
      <w:pPr>
        <w:pStyle w:val="ConsPlusNormal"/>
        <w:ind w:firstLine="540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bookmarkStart w:id="13" w:name="Par2363"/>
      <w:bookmarkEnd w:id="13"/>
      <w:r>
        <w:rPr>
          <w:rFonts w:ascii="Times New Roman" w:hAnsi="Times New Roman" w:cs="Times New Roman"/>
          <w:sz w:val="22"/>
          <w:szCs w:val="22"/>
        </w:rPr>
        <w:t xml:space="preserve">Раздел 2. </w:t>
      </w:r>
      <w:r w:rsidRPr="00385FBB">
        <w:rPr>
          <w:rFonts w:ascii="Times New Roman" w:hAnsi="Times New Roman" w:cs="Times New Roman"/>
          <w:sz w:val="22"/>
          <w:szCs w:val="22"/>
        </w:rPr>
        <w:t>ПРАВИЛА ДОРОЖНОГО ДВИЖЕНИЯ.</w:t>
      </w:r>
    </w:p>
    <w:p w:rsidR="00D920A1" w:rsidRPr="00385FBB" w:rsidRDefault="00D920A1" w:rsidP="00D920A1">
      <w:pPr>
        <w:pStyle w:val="ConsPlusNormal"/>
        <w:ind w:firstLine="540"/>
        <w:jc w:val="center"/>
        <w:outlineLvl w:val="4"/>
        <w:rPr>
          <w:rFonts w:ascii="Times New Roman" w:hAnsi="Times New Roman" w:cs="Times New Roman"/>
          <w:sz w:val="22"/>
          <w:szCs w:val="22"/>
        </w:rPr>
      </w:pP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2.1 </w:t>
      </w:r>
      <w:r w:rsidRPr="00385FBB">
        <w:rPr>
          <w:rFonts w:ascii="Times New Roman" w:hAnsi="Times New Roman" w:cs="Times New Roman"/>
          <w:sz w:val="22"/>
          <w:szCs w:val="22"/>
        </w:rPr>
        <w:t>Общие положения, основные понятия и термины, используемые в Правилах дорожного движения: значение Правил дорожного движения в обеспечении порядка и безопасности дорожного движения; структура Правил дорожного движения; дорожное движение; дорога и ее элементы; пешеходные переходы, их виды и обозначения с помощью дорожных знаков и дорожной разметки; прилегающие территории: порядок въезда, выезда и движения по прилегающим к дороге территориям;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порядок движения в жилых зонах; автомагистрали, порядок движения различных видов транспортных средств по автомагистралям; запрещения, вводимые на автомагистралях; перекрестки, виды перекрестков в зависимости от способа организации движения; определение приоритета в движении; железнодорожные переезды и их разновидности; участники дорожного движения; лица, наделенные полномочиями по регулированию дорожного движения; виды транспортных средств; организованная транспортная колонна;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ограниченная видимость, участки дорог с ограниченной видимостью; опасность для движения; дорожно-транспортное происшествие; перестроение, опережение, обгон, остановка и стоянка транспортных средств; темное время суток, недостаточная видимость; меры безопасности, предпринимаемые водителями транспортных средств, при движении в темное время суток и в условиях недостаточной видимости; населенный пункт: обозначение населенных пунктов с помощью дорожных знаков;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различия в порядке движения по населенным пунктам в зависимости от их обозначения.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2.2 </w:t>
      </w:r>
      <w:r w:rsidRPr="00385FBB">
        <w:rPr>
          <w:rFonts w:ascii="Times New Roman" w:hAnsi="Times New Roman" w:cs="Times New Roman"/>
          <w:sz w:val="22"/>
          <w:szCs w:val="22"/>
        </w:rPr>
        <w:t>Обязанности участников дорожного движения: общие обязанности водителей; документы, которые водитель механического транспортного средства обязан иметь при себе и передавать для проверки сотрудникам полиции; обязанности водителя по обеспечению исправного технического состояния транспортного средства; порядок прохождения освидетельствования на состояние алкогольного опьянения и медицинского освидетельствования на состояние опьянения; порядок предоставления транспортных средств должностным лицам;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обязанности водителей, причастных к дорожно-транспортному происшествию; запретительные требования, предъявляемые к водителям; права и обязанности водителей транспортных средств, движущихся с включенным проблесковым маячком синего цвета (маячками синего и красного цветов) и специальным звуковым сигналом; обязанности других водителей по обеспечению беспрепятственного проезда указанных транспортных средств и сопровождаемых ими транспортных средств; обязанности пешеходов и пассажиров по обеспечению безопасности дорожного движения.</w:t>
      </w:r>
      <w:proofErr w:type="gramEnd"/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2.3 </w:t>
      </w:r>
      <w:r w:rsidRPr="00385FBB">
        <w:rPr>
          <w:rFonts w:ascii="Times New Roman" w:hAnsi="Times New Roman" w:cs="Times New Roman"/>
          <w:sz w:val="22"/>
          <w:szCs w:val="22"/>
        </w:rPr>
        <w:t>Дорожные знаки: значение дорожных знаков в общей системе организации дорожного движения; классификация дорожных знаков; основной, предварительный, дублирующий, повторный знак; временные дорожные знаки; требования к расстановке знаков; назначение предупреждающих знаков; порядок установки предупреждающих знаков различной конфигурации; название и значение предупреждающих знаков; действия водителя при приближении к опасному участку дороги, обозначенному соответствующим предупреждающим знаком;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назначение знаков приоритета; название, значение и порядок их установки; действия водителей в соответствии с требованиями знаков приоритета; назначение запрещающих знаков; название, значение и порядок их установки; распространение действия запрещающих знаков на различные виды транспортных средств; действия водителей в соответствии с требованиями запрещающих знаков; зона действия запрещающих знаков; название, значение и порядок установки предписывающих знаков;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распространение действия предписывающих знаков на различные виды транспортных средств; действия водителей в соответствии с требованиями предписывающих знаков; назначение знаков особых предписаний; название, значение и порядок их установки; особенности движения по участкам дорог, обозначенным знаками особых предписаний; назначение информационных знаков; название, значение и порядок их установки; действия водителей в соответствии с требованиями информационных знаков;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назначение знаков сервиса; название, значение и порядок установки знаков сервиса; назначение знаков дополнительной информации (табличек); название и взаимодействие их с другими знаками; действия водителей с учетом требований знаков дополнительной информации.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2.4 </w:t>
      </w:r>
      <w:r w:rsidRPr="00385FBB">
        <w:rPr>
          <w:rFonts w:ascii="Times New Roman" w:hAnsi="Times New Roman" w:cs="Times New Roman"/>
          <w:sz w:val="22"/>
          <w:szCs w:val="22"/>
        </w:rPr>
        <w:t>Дорожная разметка и ее характеристики: значение разметки в общей системе организации дорожного движения, классификация разметки; назначение и виды горизонтальной разметки; постоянная и временная разметка; цвет и условия применения каждого вида горизонтальной разметки; действия водителей в соответствии с ее требованиями; взаимодействие горизонтальной разметки с дорожными знаками; назначение вертикальной разметки; цвет и условия применения вертикальной разметки.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2.5 </w:t>
      </w:r>
      <w:r w:rsidRPr="00385FBB">
        <w:rPr>
          <w:rFonts w:ascii="Times New Roman" w:hAnsi="Times New Roman" w:cs="Times New Roman"/>
          <w:sz w:val="22"/>
          <w:szCs w:val="22"/>
        </w:rPr>
        <w:t>Порядок движения и расположение транспортных средств на проезжей части: предупредительные сигналы; виды и назначение сигналов; правила подачи сигналов световыми указателями поворотов и рукой; начало движения, перестроение; повороты направо, налево и разворот; поворот налево и разворот на проезжей части с трамвайными путями; движение задним ходом; случаи, когда водители должны уступать дорогу транспортным средствам, приближающимся справа;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движение по дорогам с полосой разгона и торможения; средства организации дорожного движения, дающие водителю информацию о количестве полос движения; определение количества полос движения при отсутствии данных средств; порядок движения транспортных средств по дорогам с различной шириной проезжей части; порядок движения тихоходных транспортных средств;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движение безрельсовых транспортных средств по трамвайным путям попутного направления, расположенным слева на одном уровне с проезжей частью; движение транспортных средств по обочинам, тротуарам и пешеходным дорожкам; выбор дистанции, интервалов и скорости в различных условиях движения; допустимые значения скорости движения для различных видов транспортных средств и условий перевозки; обгон, опережение; объезд препятствия и встречный разъезд;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действия водителей перед началом обгона и при обгоне; места, где обгон запрещен; опережение транспортных средств при проезде пешеходных переходов; объезд препятствия; встречный разъезд на узких участках дорог; встречный разъезд на подъемах и спусках; приоритет маршрутных транспортных средств; пересечение трамвайных путей вне перекрестка;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порядок движения по дороге с выделенной полосой для маршрутных транспортных средств и транспортных средств, используемых в качестве легкового такси; правила поведения водителей в случаях, когда троллейбус или автобус начинает движение от обозначенного места остановки; учебная езда; требования к обучающему, обучаемому и механическому транспортному средству, на котором проводится обучение; дороги и места, где запрещается учебная езда;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дополнительные требования к движению велосипедов, мопедов, гужевых повозок, а также прогону животных; ответственность водителей за нарушения порядка движения и расположения транспортных средств на проезжей части. Решение ситуационных задач.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2.6 </w:t>
      </w:r>
      <w:r w:rsidRPr="00385FBB">
        <w:rPr>
          <w:rFonts w:ascii="Times New Roman" w:hAnsi="Times New Roman" w:cs="Times New Roman"/>
          <w:sz w:val="22"/>
          <w:szCs w:val="22"/>
        </w:rPr>
        <w:t>Остановка и стоянка транспортных средств: порядок остановки и стоянки; способы постановки транспортных средств на стоянку; длительная стоянка вне населенных пунктов; остановка и стоянка на автомагистралях; места, где остановка и стоянка запрещены; остановка и стоянка в жилых зонах; вынужденная остановка; действия водителей при вынужденной остановке в местах, где остановка запрещена, а также на автомагистралях и железнодорожных переездах;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правила применения аварийной сигнализации и знака аварийной остановки при вынужденной остановке транспортного средства; меры, предпринимаемые водителем после остановки транспортного средства; ответственность водителей транспортных средств за нарушения правил остановки и стоянки. Решение ситуационных задач.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2.7 </w:t>
      </w:r>
      <w:r w:rsidRPr="00385FBB">
        <w:rPr>
          <w:rFonts w:ascii="Times New Roman" w:hAnsi="Times New Roman" w:cs="Times New Roman"/>
          <w:sz w:val="22"/>
          <w:szCs w:val="22"/>
        </w:rPr>
        <w:t>Регулирование дорожного движения: средства регулирования дорожного движения; значения сигналов светофора, действия водителей и пешеходов в соответствии с этими сигналами; реверсивные светофоры; светофоры для регулирования движения трамваев, а также других маршрутных транспортных средств, движущихся по выделенной для них полосе; светофоры для регулирования движения через железнодорожные переезды; значение сигналов регулировщика для безрельсовых транспортных средств, трамваев и пешеходов;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порядок остановки при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сигналах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светофора или регулировщика, запрещающих движение; действия водителей и пешеходов в случаях, когда указания регулировщика противоречат сигналам светофора, дорожным знакам и разметке.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2.8 </w:t>
      </w:r>
      <w:r w:rsidRPr="00385FBB">
        <w:rPr>
          <w:rFonts w:ascii="Times New Roman" w:hAnsi="Times New Roman" w:cs="Times New Roman"/>
          <w:sz w:val="22"/>
          <w:szCs w:val="22"/>
        </w:rPr>
        <w:t>Проезд перекрестков: общие правила проезда перекрестков; преимущества трамвая на перекрестке; регулируемые перекрестки; правила проезда регулируемых перекрестков; порядок движения по перекрестку, регулируемому светофором с дополнительными секциями; нерегулируемые перекрестки; правила проезда нерегулируемых перекрестков равнозначных и неравнозначных дорог; очередность проезда перекрестка неравнозначных дорог, когда главная дорога меняет направление;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действия водителя в случае, если он не может определить наличие покрытия на дороге (темное время суток, грязь, снег) и при отсутствии знаков приоритета; ответственность водителей за нарушения правил проезда перекрестков. Решение ситуационных задач.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2.9 </w:t>
      </w:r>
      <w:r w:rsidRPr="00385FBB">
        <w:rPr>
          <w:rFonts w:ascii="Times New Roman" w:hAnsi="Times New Roman" w:cs="Times New Roman"/>
          <w:sz w:val="22"/>
          <w:szCs w:val="22"/>
        </w:rPr>
        <w:t xml:space="preserve">Проезд пешеходных переходов, мест остановок маршрутных транспортных средств и железнодорожных переездов: правила проезда нерегулируемых пешеходных переходов; правила проезда регулируемых пешеходных переходов; действия водителей при появлении на проезжей части слепых </w:t>
      </w:r>
      <w:r w:rsidRPr="00385FBB">
        <w:rPr>
          <w:rFonts w:ascii="Times New Roman" w:hAnsi="Times New Roman" w:cs="Times New Roman"/>
          <w:sz w:val="22"/>
          <w:szCs w:val="22"/>
        </w:rPr>
        <w:lastRenderedPageBreak/>
        <w:t>пешеходов; правила проезда мест остановок маршрутных транспортных средств;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 xml:space="preserve">действия водителя транспортного средства, имеющего опознавательные знаки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385FBB">
        <w:rPr>
          <w:rFonts w:ascii="Times New Roman" w:hAnsi="Times New Roman" w:cs="Times New Roman"/>
          <w:sz w:val="22"/>
          <w:szCs w:val="22"/>
        </w:rPr>
        <w:t>Перевозка детей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85FBB">
        <w:rPr>
          <w:rFonts w:ascii="Times New Roman" w:hAnsi="Times New Roman" w:cs="Times New Roman"/>
          <w:sz w:val="22"/>
          <w:szCs w:val="22"/>
        </w:rPr>
        <w:t xml:space="preserve"> при посадке детей в транспортное средство и высадке из него, а также водителей, приближающихся к такому транспортному средству; правила проезда железнодорожных переездов; места остановки транспортных средств при запрещении движения через переезд; запрещения, действующие на железнодорожном переезде; случаи, требующие согласования условий движения через переезд с начальником дистанции пути железной дороги;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ответственность водителей за нарушения правил проезда пешеходных переходов, мест остановок маршрутных транспортных средств и железнодорожных переездов. Решение ситуационных задач.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2.10 </w:t>
      </w:r>
      <w:r w:rsidRPr="00385FBB">
        <w:rPr>
          <w:rFonts w:ascii="Times New Roman" w:hAnsi="Times New Roman" w:cs="Times New Roman"/>
          <w:sz w:val="22"/>
          <w:szCs w:val="22"/>
        </w:rPr>
        <w:t>Порядок использования внешних световых приборов и звуковых сигналов: правила использования внешних световых приборов в различных условиях движения; действия водителя при ослеплении; обозначение транспортного средства при остановке и стоянке в темное время суток на неосвещенных участках дорог, а также в условиях недостаточной видимости; обозначение движущегося транспортного средства в светлое время суток;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порядок использования противотуманных фар и задних противотуманных фонарей; использование фары-искателя, фары-прожектора и знака автопоезда; порядок применения звуковых сигналов в различных условиях движения.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2.11 </w:t>
      </w:r>
      <w:r w:rsidRPr="00385FBB">
        <w:rPr>
          <w:rFonts w:ascii="Times New Roman" w:hAnsi="Times New Roman" w:cs="Times New Roman"/>
          <w:sz w:val="22"/>
          <w:szCs w:val="22"/>
        </w:rPr>
        <w:t>Буксировка транспортных средств, перевозка людей и грузов: условия и порядок буксировки механических транспортных средств на гибкой сцепке, жесткой сцепке и методом частичной погрузки; перевозка людей в буксируемых и буксирующих транспортных средствах; случаи, когда буксировка запрещена; требование к перевозке людей в грузовом автомобиле; обязанности водителя перед началом движения; дополнительные требования при перевозке детей;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случаи, когда запрещается перевозка людей; правила размещения и закрепления груза на транспортном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средстве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>; перевозка грузов, выступающих за габариты транспортного средства; обозначение перевозимого груза; случаи,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 (далее - Госавтоинспекция).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2.12 </w:t>
      </w:r>
      <w:r w:rsidRPr="00385FBB">
        <w:rPr>
          <w:rFonts w:ascii="Times New Roman" w:hAnsi="Times New Roman" w:cs="Times New Roman"/>
          <w:sz w:val="22"/>
          <w:szCs w:val="22"/>
        </w:rPr>
        <w:t>Требования к оборудованию и техническому состоянию транспортных средств: общие требования; порядок прохождения технического осмотра; неисправности и условия, при наличии которых запрещается эксплуатация транспортных средств; типы регистрационных знаков, применяемые для различных групп транспортных средств; требования к установке государственных регистрационных знаков на транспортных средствах; опознавательные знаки транспортных средств.</w:t>
      </w: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385FBB" w:rsidRDefault="00D920A1" w:rsidP="00D920A1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  <w:bookmarkStart w:id="14" w:name="Par2377"/>
      <w:bookmarkEnd w:id="14"/>
      <w:r w:rsidRPr="00385FBB">
        <w:rPr>
          <w:rFonts w:ascii="Times New Roman" w:hAnsi="Times New Roman" w:cs="Times New Roman"/>
          <w:sz w:val="22"/>
          <w:szCs w:val="22"/>
        </w:rPr>
        <w:t xml:space="preserve">Учебный предмет </w:t>
      </w:r>
      <w:r>
        <w:rPr>
          <w:rFonts w:ascii="Times New Roman" w:hAnsi="Times New Roman" w:cs="Times New Roman"/>
          <w:sz w:val="22"/>
          <w:szCs w:val="22"/>
        </w:rPr>
        <w:t>«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Психофизиологические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основы деятельности водителя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85FBB">
        <w:rPr>
          <w:rFonts w:ascii="Times New Roman" w:hAnsi="Times New Roman" w:cs="Times New Roman"/>
          <w:sz w:val="22"/>
          <w:szCs w:val="22"/>
        </w:rPr>
        <w:t>.</w:t>
      </w: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385FBB" w:rsidRDefault="00D920A1" w:rsidP="00D920A1">
      <w:pPr>
        <w:pStyle w:val="ConsPlusNormal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bookmarkStart w:id="15" w:name="Par2379"/>
      <w:bookmarkEnd w:id="15"/>
      <w:r w:rsidRPr="00385FBB">
        <w:rPr>
          <w:rFonts w:ascii="Times New Roman" w:hAnsi="Times New Roman" w:cs="Times New Roman"/>
          <w:sz w:val="22"/>
          <w:szCs w:val="22"/>
        </w:rPr>
        <w:t>Распределение учебных часов по разделам и темам</w:t>
      </w:r>
    </w:p>
    <w:p w:rsidR="00D920A1" w:rsidRDefault="00D920A1" w:rsidP="00D920A1">
      <w:pPr>
        <w:pStyle w:val="ConsPlusNormal"/>
        <w:jc w:val="center"/>
      </w:pP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4678"/>
        <w:gridCol w:w="1177"/>
        <w:gridCol w:w="1537"/>
        <w:gridCol w:w="1963"/>
      </w:tblGrid>
      <w:tr w:rsidR="00D920A1" w:rsidRPr="00385FBB" w:rsidTr="0035588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D920A1" w:rsidRPr="00385FBB" w:rsidTr="0035588A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Теоретические занятия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Практические занятия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Познавательные функции, системы восприятия и психомоторные навыки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-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Этические основы деятельности водителя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-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Основы эффективного общения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-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385FBB">
              <w:rPr>
                <w:rFonts w:ascii="Times New Roman" w:hAnsi="Times New Roman" w:cs="Times New Roman"/>
              </w:rPr>
              <w:t>Эмоциональные</w:t>
            </w:r>
            <w:proofErr w:type="gramEnd"/>
            <w:r w:rsidRPr="00385FBB">
              <w:rPr>
                <w:rFonts w:ascii="Times New Roman" w:hAnsi="Times New Roman" w:cs="Times New Roman"/>
              </w:rPr>
              <w:t xml:space="preserve"> состояния и профилактика конфликтов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-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Саморегуляция и профилактика конфликтов (психологический практикум)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4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4</w:t>
            </w:r>
          </w:p>
        </w:tc>
      </w:tr>
    </w:tbl>
    <w:p w:rsidR="00D920A1" w:rsidRDefault="00D920A1" w:rsidP="00D920A1">
      <w:pPr>
        <w:pStyle w:val="ConsPlusNormal"/>
        <w:ind w:firstLine="540"/>
        <w:jc w:val="both"/>
      </w:pP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 </w:t>
      </w:r>
      <w:r w:rsidRPr="00385FBB">
        <w:rPr>
          <w:rFonts w:ascii="Times New Roman" w:hAnsi="Times New Roman" w:cs="Times New Roman"/>
          <w:sz w:val="22"/>
          <w:szCs w:val="22"/>
        </w:rPr>
        <w:t>Познавательные функции, системы восприятия и психомоторные навыки: понятие о познавательных функциях (внимание, восприятие, память, мышление); внимание и его свойства (устойчивость, концентрация, распределение, переключение, объем); причины отвлечения внимания во время управления транспортным средством; способность сохранять внимание при наличии отвлекающих факторов; монотония; влияние усталости и сонливости на свойства внимания; способы профилактики усталости;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85FBB">
        <w:rPr>
          <w:rFonts w:ascii="Times New Roman" w:hAnsi="Times New Roman" w:cs="Times New Roman"/>
          <w:sz w:val="22"/>
          <w:szCs w:val="22"/>
        </w:rPr>
        <w:t xml:space="preserve">виды информации; выбор необходимой информации в процессе управления транспортным </w:t>
      </w:r>
      <w:r w:rsidRPr="00385FBB">
        <w:rPr>
          <w:rFonts w:ascii="Times New Roman" w:hAnsi="Times New Roman" w:cs="Times New Roman"/>
          <w:sz w:val="22"/>
          <w:szCs w:val="22"/>
        </w:rPr>
        <w:lastRenderedPageBreak/>
        <w:t>средством; информационная перегрузка; системы восприятия и их значение в деятельности водителя; опасности, связанные с неправильным восприятием дорожной обстановки; зрительная система; поле зрения, острота зрения и зона видимости; периферическое и центральное зрение; факторы, влияющие на уменьшение поля зрения водителя;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другие системы восприятия (слуховая система, вестибулярная система, суставно-мышечное чувство, интероцепция) и их значение в деятельности водителя; влияние скорости движения транспортного средства, алкоголя, медикаментов и эмоциональных состояний водителя на восприятие дорожной обстановки; память; виды памяти и их значение для накопления профессионального опыта; мышление; анализ и синтез как основные процессы мышления; оперативное мышление и прогнозирование;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навыки распознавания опасных ситуаций; принятие решения в различных дорожных ситуациях; важность принятия правильного решения на дороге; формирование психомоторных навыков управления автомобилем; влияние возрастных и гендерных различий на формирование психомоторных навыков; простая и сложная сенсомоторные реакции, реакция в опасной зоне; факторы, влияющие на быстроту реакции.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2.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Этические основы деятельности водителя: цели обучения управлению транспортным средством; мотивация в жизни и на дороге; мотивация достижения успеха и избегания неудач; склонность к рискованному поведению на дороге; формирование привычек; ценности человека, группы и водителя; свойства личности и темперамент; влияние темперамента на стиль вождения; негативное социальное научение; понятие социального давления; влияние рекламы, прессы и киноиндустрии на поведение водителя;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ложное чувство безопасности; влияние социальной роли и социального окружения на стиль вождения; способы нейтрализации социального давления в процессе управления транспортным средством; представление об этике и этических нормах; этические нормы водителя; ответственность водителя за безопасность на дороге; взаимоотношения водителя с другими участниками дорожного движения; уязвимые участники дорожного движения, требующие особого внимания (пешеходы, велосипедисты, дети, пожилые люди, инвалиды);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причины предоставления преимущества на дороге транспортным средствам, оборудованным специальными световыми и звуковыми сигналами; особенности поведения водителей и пешеходов в жилых зонах и в местах парковки.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3.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 xml:space="preserve">Основы эффективного общения: понятие общения, его функции, этапы общения; стороны общения, их общая характеристика (общение как обмен информацией, общение как взаимодействие, общение как восприятие и понимание других людей); характеристика вербальных и невербальных средств общения; основные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385FBB">
        <w:rPr>
          <w:rFonts w:ascii="Times New Roman" w:hAnsi="Times New Roman" w:cs="Times New Roman"/>
          <w:sz w:val="22"/>
          <w:szCs w:val="22"/>
        </w:rPr>
        <w:t>эффекты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85FBB">
        <w:rPr>
          <w:rFonts w:ascii="Times New Roman" w:hAnsi="Times New Roman" w:cs="Times New Roman"/>
          <w:sz w:val="22"/>
          <w:szCs w:val="22"/>
        </w:rPr>
        <w:t xml:space="preserve"> в восприятии других людей; виды общения (деловое, личное); качества человека, важные для общения; стили общения;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барьеры в межличностном общении, причины и условия их формирования; общение в условиях конфликта; особенности эффективного общения; правила, повышающие эффективность общения.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4.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Эмоциональные состояния и профилактика конфликтов: эмоции и поведение водителя; эмоциональные состояния (гнев, тревога, страх, эйфория, стресс, фрустрация); изменение восприятия дорожной ситуации и поведения в различных эмоциональных состояниях; управление поведением на дороге; экстренные меры реагирования; способы саморегуляции эмоциональных состояний; конфликтные ситуации и конфликты на дороге; причины агрессии и враждебности у водителей и других участников дорожного движения;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тип мышления, приводящий к агрессивному поведению; изменение поведения водителя после употребления алкоголя и медикаментов; влияние плохого самочувствия на поведение водителя; профилактика конфликтов; правила взаимодействия с агрессивным водителем.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5. </w:t>
      </w:r>
      <w:r w:rsidRPr="00385FBB">
        <w:rPr>
          <w:rFonts w:ascii="Times New Roman" w:hAnsi="Times New Roman" w:cs="Times New Roman"/>
          <w:sz w:val="22"/>
          <w:szCs w:val="22"/>
        </w:rPr>
        <w:t>Саморегуляция и профилактика конфликтов: приобретение практического опыта оценки собственного психического состояния и поведения, опыта саморегуляции, а также первичных навыков профилактики конфликтов; решение ситуационных задач по оценке психического состояния, поведения, профилактике конфликтов и общению в условиях конфликта. Психологический практикум.</w:t>
      </w:r>
    </w:p>
    <w:p w:rsidR="00D920A1" w:rsidRDefault="00D920A1" w:rsidP="00D920A1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sz w:val="22"/>
          <w:szCs w:val="22"/>
        </w:rPr>
      </w:pPr>
      <w:bookmarkStart w:id="16" w:name="Par2419"/>
      <w:bookmarkEnd w:id="16"/>
    </w:p>
    <w:p w:rsidR="00D920A1" w:rsidRPr="00385FBB" w:rsidRDefault="00D920A1" w:rsidP="00D920A1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  <w:r w:rsidRPr="00385FBB">
        <w:rPr>
          <w:rFonts w:ascii="Times New Roman" w:hAnsi="Times New Roman" w:cs="Times New Roman"/>
          <w:sz w:val="22"/>
          <w:szCs w:val="22"/>
        </w:rPr>
        <w:t xml:space="preserve">Учебный предмет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385FBB">
        <w:rPr>
          <w:rFonts w:ascii="Times New Roman" w:hAnsi="Times New Roman" w:cs="Times New Roman"/>
          <w:sz w:val="22"/>
          <w:szCs w:val="22"/>
        </w:rPr>
        <w:t>Основы управления транспортными средствами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85FBB">
        <w:rPr>
          <w:rFonts w:ascii="Times New Roman" w:hAnsi="Times New Roman" w:cs="Times New Roman"/>
          <w:sz w:val="22"/>
          <w:szCs w:val="22"/>
        </w:rPr>
        <w:t>.</w:t>
      </w: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385FBB" w:rsidRDefault="00D920A1" w:rsidP="00D920A1">
      <w:pPr>
        <w:pStyle w:val="ConsPlusNormal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bookmarkStart w:id="17" w:name="Par2421"/>
      <w:bookmarkEnd w:id="17"/>
      <w:r w:rsidRPr="00385FBB">
        <w:rPr>
          <w:rFonts w:ascii="Times New Roman" w:hAnsi="Times New Roman" w:cs="Times New Roman"/>
          <w:sz w:val="22"/>
          <w:szCs w:val="22"/>
        </w:rPr>
        <w:t>Распределение учебных часов по разделам и темам</w:t>
      </w:r>
    </w:p>
    <w:p w:rsidR="00D920A1" w:rsidRDefault="00D920A1" w:rsidP="00D920A1">
      <w:pPr>
        <w:pStyle w:val="ConsPlusNormal"/>
        <w:ind w:firstLine="540"/>
        <w:jc w:val="both"/>
      </w:pP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5561"/>
        <w:gridCol w:w="885"/>
        <w:gridCol w:w="1626"/>
        <w:gridCol w:w="1425"/>
      </w:tblGrid>
      <w:tr w:rsidR="00D920A1" w:rsidRPr="00385FBB" w:rsidTr="0035588A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D920A1" w:rsidRPr="00385FBB" w:rsidTr="0035588A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D920A1" w:rsidRPr="00385FBB" w:rsidTr="0035588A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Теоретические занятия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Практические занятия</w:t>
            </w:r>
          </w:p>
        </w:tc>
      </w:tr>
      <w:tr w:rsidR="00D920A1" w:rsidRPr="00385FBB" w:rsidTr="003558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Дорожное движение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-</w:t>
            </w:r>
          </w:p>
        </w:tc>
      </w:tr>
      <w:tr w:rsidR="00D920A1" w:rsidRPr="00385FBB" w:rsidTr="003558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Профессиональная надежность водителя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-</w:t>
            </w:r>
          </w:p>
        </w:tc>
      </w:tr>
      <w:tr w:rsidR="00D920A1" w:rsidRPr="00385FBB" w:rsidTr="003558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 xml:space="preserve">Влияние свойств </w:t>
            </w:r>
            <w:proofErr w:type="gramStart"/>
            <w:r w:rsidRPr="00385FBB">
              <w:rPr>
                <w:rFonts w:ascii="Times New Roman" w:hAnsi="Times New Roman" w:cs="Times New Roman"/>
              </w:rPr>
              <w:t>транспортного</w:t>
            </w:r>
            <w:proofErr w:type="gramEnd"/>
            <w:r w:rsidRPr="00385FBB">
              <w:rPr>
                <w:rFonts w:ascii="Times New Roman" w:hAnsi="Times New Roman" w:cs="Times New Roman"/>
              </w:rPr>
              <w:t xml:space="preserve"> средства на эффективность и безопасность управления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-</w:t>
            </w:r>
          </w:p>
        </w:tc>
      </w:tr>
      <w:tr w:rsidR="00D920A1" w:rsidRPr="00385FBB" w:rsidTr="003558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Дорожные условия и безопасность движения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</w:tr>
      <w:tr w:rsidR="00D920A1" w:rsidRPr="00385FBB" w:rsidTr="003558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Принципы эффективного и безопасного управления транспортным средством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-</w:t>
            </w:r>
          </w:p>
        </w:tc>
      </w:tr>
      <w:tr w:rsidR="00D920A1" w:rsidRPr="00385FBB" w:rsidTr="003558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Обеспечение безопасности наиболее уязвимых участников дорожного движения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-</w:t>
            </w:r>
          </w:p>
        </w:tc>
      </w:tr>
      <w:tr w:rsidR="00D920A1" w:rsidRPr="00385FBB" w:rsidTr="003558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</w:tr>
    </w:tbl>
    <w:p w:rsidR="00D920A1" w:rsidRDefault="00D920A1" w:rsidP="00D920A1">
      <w:pPr>
        <w:pStyle w:val="ConsPlusNormal"/>
        <w:ind w:firstLine="540"/>
        <w:jc w:val="both"/>
      </w:pP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 </w:t>
      </w:r>
      <w:r w:rsidRPr="00385FBB">
        <w:rPr>
          <w:rFonts w:ascii="Times New Roman" w:hAnsi="Times New Roman" w:cs="Times New Roman"/>
          <w:sz w:val="22"/>
          <w:szCs w:val="22"/>
        </w:rPr>
        <w:t xml:space="preserve">Дорожное движение: дорожное движение как система управления водитель-автомобиль-дорога (ВАД); показатели качества функционирования системы ВАД; понятие о дорожно-транспортном происшествии (ДТП); виды дорожно-транспортных происшествий; причины возникновения дорожно-транспортных происшествий; анализ безопасности дорожного движения (БДД) в России; система водитель-автомобиль (ВА); цели и задачи управления транспортным средством; различие целей и задач управления транспортным средством при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участии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в спортивных соревнованиях и при участии в дорожном движении; элементы системы водитель-автомобиль; показатели качества управления транспортным средством: эффективность и безопасность; безаварийность как условие достижения цели управления транспортным средством; классификация автомобильных дорог; транспортный поток; средняя скорость; интенсивность движения и плотность транспортного потока; пропускная способность дороги; средняя скорость и плотность транспортного потока; соответствующие пропускной способности дороги; причины возникновения заторов.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2. </w:t>
      </w:r>
      <w:r w:rsidRPr="00385FBB">
        <w:rPr>
          <w:rFonts w:ascii="Times New Roman" w:hAnsi="Times New Roman" w:cs="Times New Roman"/>
          <w:sz w:val="22"/>
          <w:szCs w:val="22"/>
        </w:rPr>
        <w:t xml:space="preserve">Профессиональная надежность водителя: понятие о надежности водителя; анализ деятельности водителя; информация, необходимая водителю для управления транспортным средством; обработка информации; сравнение текущей информации с безопасными значениями, сформированными в памяти водителя, в процессе обучения и накопления опыта; штатные и нештатные ситуации; снижение надежности водителя при неожиданном возникновении нештатной ситуации;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влияние прогноза возникновения нештатной ситуации, стажа и возраста водителя на время его реакции; влияние скорости движения транспортного средства на размеры поля зрения и концентрацию внимания; влияние личностных качеств водителя на надежность управления транспортным средством; влияние утомления на надежность водителя; зависимость надежности водителя от продолжительности управления автомобилем; режим труда и отдыха водителя;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зависимость надежности водителя от различных видов недомоганий, продолжительности нетрудоспособности в течение года, различных видов заболеваний, курения и степени опьянения; мотивы безопасного и эффективного управления транспортным средством.</w:t>
      </w: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3. </w:t>
      </w:r>
      <w:r w:rsidRPr="00385FBB">
        <w:rPr>
          <w:rFonts w:ascii="Times New Roman" w:hAnsi="Times New Roman" w:cs="Times New Roman"/>
          <w:sz w:val="22"/>
          <w:szCs w:val="22"/>
        </w:rPr>
        <w:t xml:space="preserve">Влияние свойств транспортного средства на эффективность и безопасность управления: силы, действующие на транспортное средство в различных условиях движения; уравнение тягового баланса; сила сцепления колес с дорогой; понятие о коэффициенте сцепления; изменение коэффициента сцепления в зависимости от погодных условий, режимов движения транспортного средства, состояния шин и дорожного покрытия; условие движения без буксования </w:t>
      </w:r>
      <w:proofErr w:type="spellStart"/>
      <w:r w:rsidRPr="00385FBB">
        <w:rPr>
          <w:rFonts w:ascii="Times New Roman" w:hAnsi="Times New Roman" w:cs="Times New Roman"/>
          <w:sz w:val="22"/>
          <w:szCs w:val="22"/>
        </w:rPr>
        <w:t>колес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;с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>войства</w:t>
      </w:r>
      <w:proofErr w:type="spellEnd"/>
      <w:r w:rsidRPr="00385FBB">
        <w:rPr>
          <w:rFonts w:ascii="Times New Roman" w:hAnsi="Times New Roman" w:cs="Times New Roman"/>
          <w:sz w:val="22"/>
          <w:szCs w:val="22"/>
        </w:rPr>
        <w:t xml:space="preserve"> эластичного колеса;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круг силы сцепления; влияние величины продольной реакции на поперечную реакцию; деформации автошины при разгоне, торможении, действии боковой силы; угол увода; гидроскольжение и аквапланирование шины; силы и моменты, действующие на транспортное средство при торможении и при криволинейном движении; скоростные и тормозные свойства, поворачиваемость транспортного средства; устойчивость продольного и бокового движения транспортного средства;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условия потери устойчивости бокового движения транспортного средства при разгоне, торможении и повороте; устойчивость против опрокидывания; резервы устойчивости транспортного средства; управляемость продольным и боковым движением транспортного средства; влияние технического состояния систем управления, подвески и шин на управляемость.</w:t>
      </w: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4.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Дорожные условия и безопасность движения: динамический габарит транспортного средства; опасное пространство, возникающее вокруг транспортного средства при движении; изменение размеров и формы опасного пространства при изменении скорости и траектории движения транспортного средства; понятие о тормозном и остановочном пути;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 xml:space="preserve">зависимость расстояния, пройденного транспортным средством за время реакции водителя и время срабатывания тормозного привода, от скорости движения транспортного средства, его технического состояния, а также состояния дорожного покрытия; безопасная дистанция в секундах и метрах; способы контроля безопасной дистанции; безопасный боковой интервал; резервы управления скоростью, ускорением, дистанцией и боковым интервалом; условия безопасного </w:t>
      </w:r>
      <w:r w:rsidRPr="00385FBB">
        <w:rPr>
          <w:rFonts w:ascii="Times New Roman" w:hAnsi="Times New Roman" w:cs="Times New Roman"/>
          <w:sz w:val="22"/>
          <w:szCs w:val="22"/>
        </w:rPr>
        <w:lastRenderedPageBreak/>
        <w:t>управления;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дорожные условия и прогнозирование изменения дорожной ситуации; выбор скорости, ускорения, дистанции и бокового интервала с учетом геометрических параметров дороги и условий движения; влияние плотности транспортного потока на вероятность и тип ДТП; зависимость безопасной дистанции от категорий транспортных средств в паре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385FBB">
        <w:rPr>
          <w:rFonts w:ascii="Times New Roman" w:hAnsi="Times New Roman" w:cs="Times New Roman"/>
          <w:sz w:val="22"/>
          <w:szCs w:val="22"/>
        </w:rPr>
        <w:t>ведущий - ведомый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85FBB">
        <w:rPr>
          <w:rFonts w:ascii="Times New Roman" w:hAnsi="Times New Roman" w:cs="Times New Roman"/>
          <w:sz w:val="22"/>
          <w:szCs w:val="22"/>
        </w:rPr>
        <w:t>; безопасные условия обгона (опережения); повышение риска ДТП при увеличении отклонения скорости транспортного средства от средней скорости транспортного потока; повышение вероятности возникновения ДТП при увеличении неравномерности движения транспортного средства в транспортном потоке. Решение ситуационных задач.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5.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Принципы эффективного и безопасного управления транспортным средством: влияние опыта, приобретаемого водителем, на уровень аварийности в дорожном движении; наиболее опасный период накопления водителем опыта; условия безопасного управления транспортным средством; регулирование скорости движения транспортного средства с учетом плотности транспортного потока; показатели эффективности управления транспортным средством; зависимость средней скорости транспортного средства от его максимальной скорости в транспортных потоках различной плотности;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снижение эксплуатационного расхода топлива - действенный способ повышения эффективности управления транспортным средством; безопасное и эффективное управления транспортным средством; проблема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экологической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безопасности; принципы экономичного управления транспортным средством; факторы, влияющие на эксплуатационный расход топлива.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6.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Обеспечение безопасности наиболее уязвимых участников дорожного движения: безопасность пассажиров транспортных средств; результаты исследований, позволяющие утверждать о необходимости и эффективности использования ремней безопасности; опасные последствия срабатывания подушек безопасности для непристегнутых водителя и пассажиров транспортных средств; использование ремней безопасности; детская пассажирская безопасность; назначение, правила подбора и установки детских удерживающих устройств; необходимость использования детских удерживающих устройств при перевозке детей до 12-летнего возраста;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безопасность пешеходов и велосипедистов; подушки безопасности для пешеходов и велосипедистов; световозвращающие элементы их типы и эффективность использования; особенности проезда нерегулируемых пешеходных переходов, расположенных вблизи детских учреждений; обеспечение безопасности пешеходов и велосипедистов при движении в жилых зонах.</w:t>
      </w: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385FBB" w:rsidRDefault="00D920A1" w:rsidP="00D920A1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sz w:val="22"/>
          <w:szCs w:val="22"/>
        </w:rPr>
      </w:pPr>
      <w:bookmarkStart w:id="18" w:name="Par2467"/>
      <w:bookmarkEnd w:id="18"/>
      <w:r w:rsidRPr="00385FBB">
        <w:rPr>
          <w:rFonts w:ascii="Times New Roman" w:hAnsi="Times New Roman" w:cs="Times New Roman"/>
          <w:sz w:val="22"/>
          <w:szCs w:val="22"/>
        </w:rPr>
        <w:t xml:space="preserve">Учебный предмет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385FBB">
        <w:rPr>
          <w:rFonts w:ascii="Times New Roman" w:hAnsi="Times New Roman" w:cs="Times New Roman"/>
          <w:sz w:val="22"/>
          <w:szCs w:val="22"/>
        </w:rPr>
        <w:t xml:space="preserve">Первая помощь при дорожно-транспортном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происшествии</w:t>
      </w:r>
      <w:proofErr w:type="gramEnd"/>
      <w:r>
        <w:rPr>
          <w:rFonts w:ascii="Times New Roman" w:hAnsi="Times New Roman" w:cs="Times New Roman"/>
          <w:sz w:val="22"/>
          <w:szCs w:val="22"/>
        </w:rPr>
        <w:t>»</w:t>
      </w:r>
      <w:r w:rsidRPr="00385FBB">
        <w:rPr>
          <w:rFonts w:ascii="Times New Roman" w:hAnsi="Times New Roman" w:cs="Times New Roman"/>
          <w:sz w:val="22"/>
          <w:szCs w:val="22"/>
        </w:rPr>
        <w:t>.</w:t>
      </w: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385FBB" w:rsidRDefault="00D920A1" w:rsidP="00D920A1">
      <w:pPr>
        <w:pStyle w:val="ConsPlusNormal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bookmarkStart w:id="19" w:name="Par2469"/>
      <w:bookmarkEnd w:id="19"/>
      <w:r w:rsidRPr="00385FBB">
        <w:rPr>
          <w:rFonts w:ascii="Times New Roman" w:hAnsi="Times New Roman" w:cs="Times New Roman"/>
          <w:sz w:val="22"/>
          <w:szCs w:val="22"/>
        </w:rPr>
        <w:t>Распределение учебных часов по разделам и темам</w:t>
      </w:r>
    </w:p>
    <w:p w:rsidR="00D920A1" w:rsidRDefault="00D920A1" w:rsidP="00D920A1">
      <w:pPr>
        <w:pStyle w:val="ConsPlusNormal"/>
        <w:ind w:firstLine="540"/>
        <w:jc w:val="both"/>
      </w:pP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5380"/>
        <w:gridCol w:w="865"/>
        <w:gridCol w:w="1727"/>
        <w:gridCol w:w="1383"/>
      </w:tblGrid>
      <w:tr w:rsidR="00D920A1" w:rsidRPr="00385FBB" w:rsidTr="0035588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3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D920A1" w:rsidRPr="00385FBB" w:rsidTr="0035588A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D920A1" w:rsidRPr="00385FBB" w:rsidTr="0035588A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Теоретические занятия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Практические занятия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Организационно-правовые аспекты оказания первой помощи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-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Оказание первой помощи при отсутствии сознания, остановке дыхания и кровообращения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Оказание первой помощи при наружных кровотечениях и травмах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Оказание первой помощи при прочих состояниях, транспортировка пострадавших в дорожно-транспортном происшествии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4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8</w:t>
            </w:r>
          </w:p>
        </w:tc>
      </w:tr>
    </w:tbl>
    <w:p w:rsidR="00D920A1" w:rsidRDefault="00D920A1" w:rsidP="00D920A1">
      <w:pPr>
        <w:pStyle w:val="ConsPlusNormal"/>
        <w:ind w:firstLine="540"/>
        <w:jc w:val="both"/>
      </w:pP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 xml:space="preserve">Организационно-правовые аспекты оказания первой помощи: понятие о видах ДТП, структуре и особенностях дорожно-транспортного травматизма; организация и виды помощи пострадавшим в ДТП; нормативная правовая база, определяющая права, обязанности и ответственность при оказании первой помощи; особенности оказания помощи детям, определяемые законодательно; понятие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385FBB">
        <w:rPr>
          <w:rFonts w:ascii="Times New Roman" w:hAnsi="Times New Roman" w:cs="Times New Roman"/>
          <w:sz w:val="22"/>
          <w:szCs w:val="22"/>
        </w:rPr>
        <w:t>первая помощь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85FBB">
        <w:rPr>
          <w:rFonts w:ascii="Times New Roman" w:hAnsi="Times New Roman" w:cs="Times New Roman"/>
          <w:sz w:val="22"/>
          <w:szCs w:val="22"/>
        </w:rPr>
        <w:t>; перечень состояний, при которых оказывается первая помощь; перечень мероприятий по ее оказанию;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 xml:space="preserve">основные правила вызова скорой медицинской помощи, других специальных служб, сотрудники которых обязаны оказывать первую помощь; соблюдение правил личной безопасности при оказании первой помощи; простейшие меры профилактики инфекционных заболеваний, передающихся </w:t>
      </w:r>
      <w:r w:rsidRPr="00385FBB">
        <w:rPr>
          <w:rFonts w:ascii="Times New Roman" w:hAnsi="Times New Roman" w:cs="Times New Roman"/>
          <w:sz w:val="22"/>
          <w:szCs w:val="22"/>
        </w:rPr>
        <w:lastRenderedPageBreak/>
        <w:t>с кровью и биологическими жидкостями человека; современные наборы средств и устройств для оказания первой помощи (аптечка первой помощи (автомобильная), аптечка для оказания первой помощи работникам);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основные компоненты, их назначение;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общая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последовательность действий на месте происшествия с наличием пострадавших; основные факторы, угрожающие жизни и здоровью при оказании первой помощи, пути их устранения; извлечение и перемещение пострадавшего в дорожно-транспортном происшествии.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2.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Оказание первой помощи при отсутствии сознания, остановке дыхания и кровообращения: основные признаки жизни у пострадавшего; причины нарушения дыхания и кровообращения при дорожно-транспортном происшествии; способы проверки сознания, дыхания, кровообращения у пострадавшего в дорожно-транспортном происшествии; особенности сердечно-легочной реанимации (СЛР) у пострадавших в дорожно-транспортном происшествии; современный алгоритм проведения сердечно-легочной реанимации (СЛР); техника проведения искусственного дыхания и закрытого массажа сердца;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ошибки и осложнения, возникающие при выполнении реанимационных мероприятий; прекращение СЛР; мероприятия, выполняемые после прекращения СЛР; особенности СЛР у детей; порядок оказания первой помощи при частичном и полном нарушении проходимости верхних дыхательных путей, вызванном инородным телом у пострадавших в сознании, без сознания; особенности оказания первой помощи тучному пострадавшему, беременной женщине и ребенку.</w:t>
      </w:r>
      <w:proofErr w:type="gramEnd"/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385FBB">
        <w:rPr>
          <w:rFonts w:ascii="Times New Roman" w:hAnsi="Times New Roman" w:cs="Times New Roman"/>
          <w:sz w:val="22"/>
          <w:szCs w:val="22"/>
        </w:rPr>
        <w:t xml:space="preserve">Практическое занятие: оценка обстановки на месте дорожно-транспортного происшествия; отработка вызова скорой медицинской помощи, других специальных служб, сотрудники которых обязаны оказывать первую помощь; отработка навыков определения сознания у пострадавшего; отработка приемов восстановления проходимости верхних дыхательных путей; оценка признаков жизни у пострадавшего; отработка приемов искусственного дыхания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385FBB">
        <w:rPr>
          <w:rFonts w:ascii="Times New Roman" w:hAnsi="Times New Roman" w:cs="Times New Roman"/>
          <w:sz w:val="22"/>
          <w:szCs w:val="22"/>
        </w:rPr>
        <w:t>рот ко рту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85FBB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385FBB">
        <w:rPr>
          <w:rFonts w:ascii="Times New Roman" w:hAnsi="Times New Roman" w:cs="Times New Roman"/>
          <w:sz w:val="22"/>
          <w:szCs w:val="22"/>
        </w:rPr>
        <w:t>рот к носу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85FBB">
        <w:rPr>
          <w:rFonts w:ascii="Times New Roman" w:hAnsi="Times New Roman" w:cs="Times New Roman"/>
          <w:sz w:val="22"/>
          <w:szCs w:val="22"/>
        </w:rPr>
        <w:t>, с применением устройств для искусственного дыхания;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отработка приемов закрытого массажа сердца; выполнение алгоритма сердечно-легочной реанимации; отработка приема перевода пострадавшего в устойчивое боковое положение; отработка приемов удаления инородного тела из верхних дыхательных путей пострадавшего; экстренное извлечение пострадавшего из автомобиля или труднодоступного места, отработка основных приемов (пострадавший в сознании, пострадавший без сознания); оказание первой помощи без извлечения пострадавшего; отработка приема снятия мотоциклетного (велосипедного) шлема и других защитных приспособлений с пострадавшего.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3. </w:t>
      </w:r>
      <w:r w:rsidRPr="00385FBB">
        <w:rPr>
          <w:rFonts w:ascii="Times New Roman" w:hAnsi="Times New Roman" w:cs="Times New Roman"/>
          <w:sz w:val="22"/>
          <w:szCs w:val="22"/>
        </w:rPr>
        <w:t xml:space="preserve">Оказание первой помощи при наружных кровотечениях и травмах: цель и порядок выполнения обзорного осмотра пострадавшего в дорожно-транспортном происшествии; наиболее часто встречающиеся повреждения при дорожно-транспортном происшествии; особенности состояний пострадавшего в дорожно-транспортном происшествии, признаки кровотечения; понятия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385FBB">
        <w:rPr>
          <w:rFonts w:ascii="Times New Roman" w:hAnsi="Times New Roman" w:cs="Times New Roman"/>
          <w:sz w:val="22"/>
          <w:szCs w:val="22"/>
        </w:rPr>
        <w:t>кровотечение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85FBB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385FBB">
        <w:rPr>
          <w:rFonts w:ascii="Times New Roman" w:hAnsi="Times New Roman" w:cs="Times New Roman"/>
          <w:sz w:val="22"/>
          <w:szCs w:val="22"/>
        </w:rPr>
        <w:t>острая кровопотеря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85FBB">
        <w:rPr>
          <w:rFonts w:ascii="Times New Roman" w:hAnsi="Times New Roman" w:cs="Times New Roman"/>
          <w:sz w:val="22"/>
          <w:szCs w:val="22"/>
        </w:rPr>
        <w:t xml:space="preserve">; признаки различных видов наружного кровотечения (артериального, венозного, капиллярного, смешанного);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способы временной остановки наружного кровотечения: пальцевое прижатие артерии, наложение жгута, максимальное сгибание конечности в суставе, прямое давление на рану, наложение давящей повязки; оказание первой помощи при носовом кровотечении; понятие о травматическом шоке; причины и признаки, особенности травматического шока у пострадавшего в дорожно-транспортном происшествии; мероприятия, предупреждающие развитие травматического шока; цель и последовательность подробного осмотра пострадавшего;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основные состояния, с которыми может столкнуться участник оказания первой помощи; травмы головы; оказание первой помощи; особенности ранений волосистой части головы; особенности оказания первой помощи при травмах глаза и носа; травмы шеи, оказание первой помощи; остановка наружного кровотечения при травмах шеи; фиксация шейного отдела позвоночника (вручную, подручными средствами, с использованием медицинских изделий);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травмы груди, оказание первой помощи; основные проявления травмы груди; особенности наложения повязок при травме груди; наложение окклюзионной (герметизирующей) повязки; особенности наложения повязки на рану груди с инородным телом; травмы живота и таза, основные проявления; оказание первой помощи; закрытая травма живота с признаками внутреннего кровотечения; оказание первой помощи; особенности наложения повязок на рану при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выпадении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органов брюшной полости, при наличии инородного тела в ране; травмы конечностей, оказание первой помощи; понятие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385FBB">
        <w:rPr>
          <w:rFonts w:ascii="Times New Roman" w:hAnsi="Times New Roman" w:cs="Times New Roman"/>
          <w:sz w:val="22"/>
          <w:szCs w:val="22"/>
        </w:rPr>
        <w:t>иммобилизация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85FBB">
        <w:rPr>
          <w:rFonts w:ascii="Times New Roman" w:hAnsi="Times New Roman" w:cs="Times New Roman"/>
          <w:sz w:val="22"/>
          <w:szCs w:val="22"/>
        </w:rPr>
        <w:t>; способы иммобилизации при травме конечностей; травмы позвоночника, оказание первой помощи.</w:t>
      </w: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385FBB">
        <w:rPr>
          <w:rFonts w:ascii="Times New Roman" w:hAnsi="Times New Roman" w:cs="Times New Roman"/>
          <w:sz w:val="22"/>
          <w:szCs w:val="22"/>
        </w:rPr>
        <w:t>Практическое занятие: отработка проведения обзорного осмотра пострадавшего в дорожно-транспортном происшествии с травматическими повреждениями; проведение подробного осмотра пострадавшего; остановка наружного кровотечения при ранении головы, шеи, груди, живота, таза и конечностей с помощью пальцевого прижатия артерий (сонной, подключичной, подмышечной, плечевой, бедренной); наложение табельного и импровизированного кровоостанавливающего жгута (жгута-закрутки, ремня); максимальное сгибание конечности в суставе, прямое давление на рану, наложение давящей повязки;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 xml:space="preserve">отработка наложения окклюзионной (герметизирующей) повязки при ранении грудной клетки; наложение повязок при наличии инородного предмета в ране живота, груди, конечностей; отработка приемов первой помощи при переломах; иммобилизация (подручными средствами, аутоиммобилизация, с </w:t>
      </w:r>
      <w:r w:rsidRPr="00385FBB">
        <w:rPr>
          <w:rFonts w:ascii="Times New Roman" w:hAnsi="Times New Roman" w:cs="Times New Roman"/>
          <w:sz w:val="22"/>
          <w:szCs w:val="22"/>
        </w:rPr>
        <w:lastRenderedPageBreak/>
        <w:t>использованием медицинских изделий); отработка приемов фиксации шейного отдела позвоночника.</w:t>
      </w:r>
      <w:proofErr w:type="gramEnd"/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4. </w:t>
      </w:r>
      <w:r w:rsidRPr="00385FBB">
        <w:rPr>
          <w:rFonts w:ascii="Times New Roman" w:hAnsi="Times New Roman" w:cs="Times New Roman"/>
          <w:sz w:val="22"/>
          <w:szCs w:val="22"/>
        </w:rPr>
        <w:t xml:space="preserve">Оказание первой помощи при прочих состояниях, транспортировка пострадавших в дорожно-транспортном происшествии: цель и принципы придания пострадавшим оптимальных положений тела; оптимальные положения тела пострадавшего с травмами груди, живота, таза, конечностей, с потерей сознания, с признаками кровопотери; приемы переноски пострадавших на руках одним, двумя и более участниками оказания первой помощи;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приемы переноски пострадавших с травмами головы, шеи, груди, живота, таза, конечностей и позвоночника; способы контроля состояния пострадавшего, находящегося в сознании, без сознания; влияние экстремальной ситуации на психоэмоциональное состояние пострадавшего и участника оказания первой помощи; простые приемы психологической поддержки; принципы передачи пострадавшего бригаде скорой медицинской помощи, другим специальным службам, сотрудники которых обязаны оказывать первую помощь;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виды ожогов при дорожно-транспортном происшествии, их признаки; понятие о поверхностных и глубоких ожогах; ожог верхних дыхательных путей, основные проявления; оказание первой помощи; перегревание, факторы, способствующие его развитию; основные проявления, оказание первой помощи; холодовая травма, ее виды; основные проявления переохлаждения (гипотермии), отморожения, оказание первой помощи; отравления при дорожно-транспортном происшествии; пути попадания ядов в организм;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признаки острого отравления; оказание первой помощи при попадании отравляющих веществ в организм через дыхательные пути, пищеварительный тракт, через кожу.</w:t>
      </w: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85FBB">
        <w:rPr>
          <w:rFonts w:ascii="Times New Roman" w:hAnsi="Times New Roman" w:cs="Times New Roman"/>
          <w:sz w:val="22"/>
          <w:szCs w:val="22"/>
        </w:rPr>
        <w:t xml:space="preserve">Практическое занятие: наложение повязок при </w:t>
      </w:r>
      <w:proofErr w:type="gramStart"/>
      <w:r w:rsidRPr="00385FBB">
        <w:rPr>
          <w:rFonts w:ascii="Times New Roman" w:hAnsi="Times New Roman" w:cs="Times New Roman"/>
          <w:sz w:val="22"/>
          <w:szCs w:val="22"/>
        </w:rPr>
        <w:t>ожогах</w:t>
      </w:r>
      <w:proofErr w:type="gramEnd"/>
      <w:r w:rsidRPr="00385FBB">
        <w:rPr>
          <w:rFonts w:ascii="Times New Roman" w:hAnsi="Times New Roman" w:cs="Times New Roman"/>
          <w:sz w:val="22"/>
          <w:szCs w:val="22"/>
        </w:rPr>
        <w:t xml:space="preserve"> различных областей тела; применение местного охлаждения; наложение термоизолирующей повязки при отморожениях; придание оптимального положения тела пострадавшему в дорожно-транспортном происшествии при: отсутствии сознания, травмах различных областей тела, значительной кровопотере; отработка приемов переноски пострадавших; решение ситуационных задач в режиме реального времени по оказанию первой помощи пострадавшим в дорожно-транспортном происшествии с различными повреждениями (травмами, потерей сознания, отсутствием признаков и жизни и с другими состояниями, требующими оказания первой помощи).</w:t>
      </w:r>
    </w:p>
    <w:p w:rsidR="00D920A1" w:rsidRDefault="00D920A1" w:rsidP="00D920A1">
      <w:pPr>
        <w:pStyle w:val="ConsPlusNormal"/>
        <w:ind w:firstLine="540"/>
        <w:jc w:val="both"/>
      </w:pPr>
    </w:p>
    <w:p w:rsidR="00D920A1" w:rsidRPr="00385FBB" w:rsidRDefault="00D920A1" w:rsidP="00D920A1">
      <w:pPr>
        <w:pStyle w:val="ConsPlusNormal"/>
        <w:ind w:firstLine="540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bookmarkStart w:id="20" w:name="Par2508"/>
      <w:bookmarkEnd w:id="20"/>
      <w:r w:rsidRPr="00385FBB">
        <w:rPr>
          <w:rFonts w:ascii="Times New Roman" w:hAnsi="Times New Roman" w:cs="Times New Roman"/>
          <w:sz w:val="22"/>
          <w:szCs w:val="22"/>
        </w:rPr>
        <w:t>СПЕЦИАЛЬНЫЙ ЦИКЛ ПРОГРАММЫ.</w:t>
      </w: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Default="00D920A1" w:rsidP="00D920A1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  <w:bookmarkStart w:id="21" w:name="Par2510"/>
      <w:bookmarkEnd w:id="21"/>
      <w:r w:rsidRPr="00385FBB">
        <w:rPr>
          <w:rFonts w:ascii="Times New Roman" w:hAnsi="Times New Roman" w:cs="Times New Roman"/>
          <w:sz w:val="22"/>
          <w:szCs w:val="22"/>
        </w:rPr>
        <w:t xml:space="preserve">Учебный предмет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385FBB">
        <w:rPr>
          <w:rFonts w:ascii="Times New Roman" w:hAnsi="Times New Roman" w:cs="Times New Roman"/>
          <w:sz w:val="22"/>
          <w:szCs w:val="22"/>
        </w:rPr>
        <w:t xml:space="preserve">Устройство и техническое обслуживание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385FBB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85FB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920A1" w:rsidRPr="00385FBB" w:rsidRDefault="00D920A1" w:rsidP="00D920A1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  <w:r w:rsidRPr="00385FBB">
        <w:rPr>
          <w:rFonts w:ascii="Times New Roman" w:hAnsi="Times New Roman" w:cs="Times New Roman"/>
          <w:sz w:val="22"/>
          <w:szCs w:val="22"/>
        </w:rPr>
        <w:t>как объектов управления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85FBB">
        <w:rPr>
          <w:rFonts w:ascii="Times New Roman" w:hAnsi="Times New Roman" w:cs="Times New Roman"/>
          <w:sz w:val="22"/>
          <w:szCs w:val="22"/>
        </w:rPr>
        <w:t>.</w:t>
      </w: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385FBB" w:rsidRDefault="00D920A1" w:rsidP="00D920A1">
      <w:pPr>
        <w:pStyle w:val="ConsPlusNormal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bookmarkStart w:id="22" w:name="Par2512"/>
      <w:bookmarkEnd w:id="22"/>
      <w:r w:rsidRPr="00385FBB">
        <w:rPr>
          <w:rFonts w:ascii="Times New Roman" w:hAnsi="Times New Roman" w:cs="Times New Roman"/>
          <w:sz w:val="22"/>
          <w:szCs w:val="22"/>
        </w:rPr>
        <w:t>Распределение учебных часов по разделам и темам</w:t>
      </w:r>
    </w:p>
    <w:p w:rsidR="00D920A1" w:rsidRDefault="00D920A1" w:rsidP="00D920A1">
      <w:pPr>
        <w:pStyle w:val="ConsPlusNormal"/>
        <w:jc w:val="center"/>
      </w:pPr>
    </w:p>
    <w:p w:rsidR="00D920A1" w:rsidRPr="00385FB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028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5245"/>
        <w:gridCol w:w="1133"/>
        <w:gridCol w:w="1529"/>
        <w:gridCol w:w="1529"/>
      </w:tblGrid>
      <w:tr w:rsidR="00D920A1" w:rsidRPr="00385FBB" w:rsidTr="0035588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4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D920A1" w:rsidRPr="00385FBB" w:rsidTr="0035588A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D920A1" w:rsidRPr="00385FBB" w:rsidTr="0035588A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Теоретические занятия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Практические занятия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</w:p>
        </w:tc>
        <w:tc>
          <w:tcPr>
            <w:tcW w:w="9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  <w:bookmarkStart w:id="23" w:name="Par2522"/>
            <w:bookmarkEnd w:id="23"/>
            <w:r>
              <w:rPr>
                <w:rFonts w:ascii="Times New Roman" w:hAnsi="Times New Roman" w:cs="Times New Roman"/>
              </w:rPr>
              <w:t xml:space="preserve">Раздел 1. </w:t>
            </w:r>
            <w:r w:rsidRPr="00385FBB">
              <w:rPr>
                <w:rFonts w:ascii="Times New Roman" w:hAnsi="Times New Roman" w:cs="Times New Roman"/>
              </w:rPr>
              <w:t>Устройство транспортных средств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 xml:space="preserve">Общее устройство транспортных средств категории </w:t>
            </w:r>
            <w:r>
              <w:rPr>
                <w:rFonts w:ascii="Times New Roman" w:hAnsi="Times New Roman" w:cs="Times New Roman"/>
              </w:rPr>
              <w:t>«</w:t>
            </w:r>
            <w:r w:rsidRPr="00385FBB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-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Рабочее место водителя, системы пассивной безопасности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-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Общее устройство и работа двигателя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-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Общее устройство трансмиссии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-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Назначение и состав ходовой части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-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Общее устройство и принцип работы тормозных систем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-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Общее устройство и принцип работы системы рулевого управления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-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Электронные системы помощи водителю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-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Источники и потребители электрической энергии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-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Общее устройство прицепов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-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-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</w:p>
        </w:tc>
        <w:tc>
          <w:tcPr>
            <w:tcW w:w="9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  <w:bookmarkStart w:id="24" w:name="Par2567"/>
            <w:bookmarkEnd w:id="24"/>
            <w:r>
              <w:rPr>
                <w:rFonts w:ascii="Times New Roman" w:hAnsi="Times New Roman" w:cs="Times New Roman"/>
              </w:rPr>
              <w:t xml:space="preserve">Раздел 2. </w:t>
            </w:r>
            <w:r w:rsidRPr="00385FBB">
              <w:rPr>
                <w:rFonts w:ascii="Times New Roman" w:hAnsi="Times New Roman" w:cs="Times New Roman"/>
              </w:rPr>
              <w:t>Техническое обслуживание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Система технического обслуживания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-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 xml:space="preserve">Меры безопасности и защиты окружающей природной среды при эксплуатации </w:t>
            </w:r>
            <w:proofErr w:type="gramStart"/>
            <w:r w:rsidRPr="00385FBB">
              <w:rPr>
                <w:rFonts w:ascii="Times New Roman" w:hAnsi="Times New Roman" w:cs="Times New Roman"/>
              </w:rPr>
              <w:t>транспортного</w:t>
            </w:r>
            <w:proofErr w:type="gramEnd"/>
            <w:r w:rsidRPr="00385FBB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-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Устранение неисправностей &lt;1&gt;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8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8</w:t>
            </w:r>
          </w:p>
        </w:tc>
      </w:tr>
      <w:tr w:rsidR="00D920A1" w:rsidRPr="00385FBB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85FBB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85FBB">
              <w:rPr>
                <w:rFonts w:ascii="Times New Roman" w:hAnsi="Times New Roman" w:cs="Times New Roman"/>
              </w:rPr>
              <w:t>8</w:t>
            </w:r>
          </w:p>
        </w:tc>
      </w:tr>
    </w:tbl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D920A1" w:rsidRPr="00200BC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00BC1">
        <w:rPr>
          <w:rFonts w:ascii="Times New Roman" w:hAnsi="Times New Roman" w:cs="Times New Roman"/>
        </w:rPr>
        <w:t xml:space="preserve">&lt;1&gt; Практическое занятие проводится на учебном транспортном </w:t>
      </w:r>
      <w:proofErr w:type="gramStart"/>
      <w:r w:rsidRPr="00200BC1">
        <w:rPr>
          <w:rFonts w:ascii="Times New Roman" w:hAnsi="Times New Roman" w:cs="Times New Roman"/>
        </w:rPr>
        <w:t>средстве</w:t>
      </w:r>
      <w:proofErr w:type="gramEnd"/>
      <w:r w:rsidRPr="00200BC1">
        <w:rPr>
          <w:rFonts w:ascii="Times New Roman" w:hAnsi="Times New Roman" w:cs="Times New Roman"/>
        </w:rPr>
        <w:t>.</w:t>
      </w: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Default="00D920A1" w:rsidP="00D920A1">
      <w:pPr>
        <w:pStyle w:val="ConsPlusNormal"/>
        <w:ind w:firstLine="540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bookmarkStart w:id="25" w:name="Par2592"/>
      <w:bookmarkEnd w:id="25"/>
      <w:r>
        <w:rPr>
          <w:rFonts w:ascii="Times New Roman" w:hAnsi="Times New Roman" w:cs="Times New Roman"/>
          <w:sz w:val="22"/>
          <w:szCs w:val="22"/>
        </w:rPr>
        <w:t>Раздел 1.</w:t>
      </w:r>
      <w:r w:rsidRPr="00057484">
        <w:rPr>
          <w:rFonts w:ascii="Times New Roman" w:hAnsi="Times New Roman" w:cs="Times New Roman"/>
          <w:sz w:val="22"/>
          <w:szCs w:val="22"/>
        </w:rPr>
        <w:t>УСТРОЙСТВО ТРАНСПОРТНЫХ СРЕДСТВ.</w:t>
      </w:r>
    </w:p>
    <w:p w:rsidR="00D920A1" w:rsidRPr="00057484" w:rsidRDefault="00D920A1" w:rsidP="00D920A1">
      <w:pPr>
        <w:pStyle w:val="ConsPlusNormal"/>
        <w:ind w:firstLine="540"/>
        <w:jc w:val="center"/>
        <w:outlineLvl w:val="4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1.1 </w:t>
      </w:r>
      <w:r w:rsidRPr="00057484">
        <w:rPr>
          <w:rFonts w:ascii="Times New Roman" w:hAnsi="Times New Roman" w:cs="Times New Roman"/>
          <w:sz w:val="22"/>
          <w:szCs w:val="22"/>
        </w:rPr>
        <w:t xml:space="preserve">Общее устройство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057484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057484">
        <w:rPr>
          <w:rFonts w:ascii="Times New Roman" w:hAnsi="Times New Roman" w:cs="Times New Roman"/>
          <w:sz w:val="22"/>
          <w:szCs w:val="22"/>
        </w:rPr>
        <w:t xml:space="preserve">: назначение и общее устройство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057484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057484">
        <w:rPr>
          <w:rFonts w:ascii="Times New Roman" w:hAnsi="Times New Roman" w:cs="Times New Roman"/>
          <w:sz w:val="22"/>
          <w:szCs w:val="22"/>
        </w:rPr>
        <w:t xml:space="preserve">; назначение, расположение и взаимодействие основных агрегатов, узлов, механизмов и систем; краткие технические характеристики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057484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057484">
        <w:rPr>
          <w:rFonts w:ascii="Times New Roman" w:hAnsi="Times New Roman" w:cs="Times New Roman"/>
          <w:sz w:val="22"/>
          <w:szCs w:val="22"/>
        </w:rPr>
        <w:t>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1.2 </w:t>
      </w:r>
      <w:r w:rsidRPr="00057484">
        <w:rPr>
          <w:rFonts w:ascii="Times New Roman" w:hAnsi="Times New Roman" w:cs="Times New Roman"/>
          <w:sz w:val="22"/>
          <w:szCs w:val="22"/>
        </w:rPr>
        <w:t>Рабочее место водителя, системы пассивной безопасности: общее устройство кабины; основные типы кабин; компоненты кабины; шумоизоляция, остекление, люки, противосолнечные козырьки, замки дверей, стеклоподъемники; системы обеспечения комфортных условий для водителя и пассажиров; системы очистки и обогрева стекол; очистители и омыватели фар головного света; системы регулировки и обогрева зеркал заднего вида;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низкозамерзающие жидкости, применяемые в системе стеклоомывателей;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57484">
        <w:rPr>
          <w:rFonts w:ascii="Times New Roman" w:hAnsi="Times New Roman" w:cs="Times New Roman"/>
          <w:sz w:val="22"/>
          <w:szCs w:val="22"/>
        </w:rPr>
        <w:t>рабочее место водителя; назначение и расположение органов управления, контрольно-измерительных приборов, индикаторов, звуковых сигнализаторов, и сигнальных ламп; порядок работы с бортовым компьютером и навигационной системой; системы регулировки взаимного положения сиденья и органов управления автомобилем; системы пассивной безопасности; ремни безопасности: назначение, разновидности и принцип работы; подголовники: назначение и основные виды;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 система подушек безопасности; конструктивные элементы кабины, снижающие тяжесть последствий дорожно-транспортных происшествий; электронное управление системами пассивной безопасности; неисправности элементов системы пассивной безопасности, при наличии которых запрещается эксплуатация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транспортного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 средства.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1.3 </w:t>
      </w:r>
      <w:r w:rsidRPr="00057484">
        <w:rPr>
          <w:rFonts w:ascii="Times New Roman" w:hAnsi="Times New Roman" w:cs="Times New Roman"/>
          <w:sz w:val="22"/>
          <w:szCs w:val="22"/>
        </w:rPr>
        <w:t>Общее устройство и работа двигателя: разновидности двигателей, применяемых в автомобилестроении; двигатели внутреннего сгорания; комбинированные двигательные установки; назначение, устройство и принцип работы двигателя внутреннего сгорания; назначение, устройство, принцип работы и основные неисправности кривошипно-шатунного механизма; назначение, устройство, принцип работы и основные неисправности механизма газораспределения; назначение, устройство, принцип работы и основные неисправности системы охлаждения;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 тепловой режим двигателя и контроль температуры охлаждающей жидкости; виды охлаждающих жидкостей, их состав и эксплуатационные свойства; ограничения по смешиванию различных типов охлаждающих жидкостей; назначение и принцип работы предпускового подогревателя; назначение, устройство, принцип работы и основные неисправности системы смазки двигателя; контроль давления масла; классификация, основные свойства и правила применения моторных масел;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ограничения по смешиванию различных типов масел; назначение, устройство, принцип работы и основные неисправности систем питания двигателей различного типа (бензинового, дизельного, работающего на газе); виды и сорта автомобильного топлива; понятие об октановом и цетановом числе; зимние и летние сорта дизельного топлива; Электронная система управления двигателем; неисправности двигателя, при наличии которых запрещается эксплуатация транспортного средства.</w:t>
      </w:r>
      <w:proofErr w:type="gramEnd"/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1.4 </w:t>
      </w:r>
      <w:r w:rsidRPr="00057484">
        <w:rPr>
          <w:rFonts w:ascii="Times New Roman" w:hAnsi="Times New Roman" w:cs="Times New Roman"/>
          <w:sz w:val="22"/>
          <w:szCs w:val="22"/>
        </w:rPr>
        <w:t xml:space="preserve">Общее устройство трансмиссии: схемы трансмиссии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057484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057484">
        <w:rPr>
          <w:rFonts w:ascii="Times New Roman" w:hAnsi="Times New Roman" w:cs="Times New Roman"/>
          <w:sz w:val="22"/>
          <w:szCs w:val="22"/>
        </w:rPr>
        <w:t xml:space="preserve"> с различными приводами; назначение сцепления; общее устройство и принцип работы однодискового сцепления; общее устройство и принцип работы двухдискового сцепления; общее устройство и принцип работы гидравлического и механического приводов сцепления; устройство пневмогидравлического усилителя привода сцепления; основные неисправности сцепления, их признаки и причины;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 xml:space="preserve">правила эксплуатации сцепления, обеспечивающие его длительную и надежную работу; назначение, общее устройство и принцип работы коробки переключения передач; понятие о передаточном числе и крутящем моменте; схемы управления механическими коробками переключения передач; основные неисправности </w:t>
      </w:r>
      <w:r w:rsidRPr="00057484">
        <w:rPr>
          <w:rFonts w:ascii="Times New Roman" w:hAnsi="Times New Roman" w:cs="Times New Roman"/>
          <w:sz w:val="22"/>
          <w:szCs w:val="22"/>
        </w:rPr>
        <w:lastRenderedPageBreak/>
        <w:t>механической коробки переключения передач, их признаки и причины; автоматизированные (роботизированные) коробки переключения передач; гидромеханические и бесступенчатые автоматические коробки переключения передач;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признаки неисправностей автоматической и автоматизированной (роботизированной) коробки переключения передач; особенности эксплуатации автомобилей с автоматической и автоматизированной (роботизированной) коробками передач; назначение и общее устройство раздаточной коробки; назначение, устройство и работа коробки отбора мощности; устройство механизмов включения раздаточной коробки и коробки отбора мощности; назначение, устройство и работа главной передачи, дифференциала, карданной передачи и приводов управляемых колес;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 маркировка и правила применения трансмиссионных масел и пластичных смазок.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1.5 </w:t>
      </w:r>
      <w:r w:rsidRPr="00057484">
        <w:rPr>
          <w:rFonts w:ascii="Times New Roman" w:hAnsi="Times New Roman" w:cs="Times New Roman"/>
          <w:sz w:val="22"/>
          <w:szCs w:val="22"/>
        </w:rPr>
        <w:t>Назначение и состав ходовой части: назначение и общее устройство ходовой части транспортного средства; основные элементы рамы; тягово-сцепное устройство; лебедка; назначение, общее устройство и принцип работы передней и задней подвесок; назначение и работа амортизаторов; неисправности подвесок, влияющие на безопасность движения автомобиля; конструкции автомобильных шин, их устройство и маркировка; летние и зимние автомобильные шины;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 нормы давления воздуха в шинах; система регулирования давления воздуха в шинах; условия эксплуатации, обеспечивающие надежность автомобильных шин; виды и маркировка дисков колес; крепление колес; влияние углов установки колес на безопасность движения автомобиля и интенсивность износа автомобильных шин; неисправности ходовой части, при наличии которых запрещается эксплуатация транспортного средства.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1.6 </w:t>
      </w:r>
      <w:r w:rsidRPr="00057484">
        <w:rPr>
          <w:rFonts w:ascii="Times New Roman" w:hAnsi="Times New Roman" w:cs="Times New Roman"/>
          <w:sz w:val="22"/>
          <w:szCs w:val="22"/>
        </w:rPr>
        <w:t>Общее устройство и принцип работы тормозных систем: рабочая и стояночная тормозные системы, их назначение, общее устройство и принцип работы; назначение и общее устройство запасной тормозной системы; назначение, устройство и работа элементов вспомогательной тормозной системы; общее устройство тормозной системы с пневматическим приводом; работа тормозного крана и тормозных механизмов; контроль давления воздуха в пневматическом приводе;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общее устройство тормозной системы с пневмогидравлическим приводом; работа пневмоусилителя и тормозных механизмов; тормозные жидкости, их виды, состав и правила применения; ограничения по смешиванию различных типов тормозных жидкостей; неисправности тормозных систем, при наличии которых запрещается эксплуатация транспортного средства.</w:t>
      </w:r>
      <w:proofErr w:type="gramEnd"/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1.7 </w:t>
      </w:r>
      <w:r w:rsidRPr="00057484">
        <w:rPr>
          <w:rFonts w:ascii="Times New Roman" w:hAnsi="Times New Roman" w:cs="Times New Roman"/>
          <w:sz w:val="22"/>
          <w:szCs w:val="22"/>
        </w:rPr>
        <w:t>Общее устройство и принцип работы системы рулевого управления: назначение систем рулевого управления, их разновидности и принципиальные схемы; требования, предъявляемые к рулевому управлению; общее устройство и принцип работы системы рулевого управления с гидравлическим усилителем; масло, применяемое в гидравлических усилителях рулевого управления; общее устройство и принцип работы системы рулевого управления с электрическим усилителем;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 система управления электрическим усилителем руля; устройство, работа и основные неисправности шарниров рулевых тяг; неисправности систем рулевого управления, при наличии которых запрещается эксплуатация транспортного средства.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1.8 </w:t>
      </w:r>
      <w:r w:rsidRPr="00057484">
        <w:rPr>
          <w:rFonts w:ascii="Times New Roman" w:hAnsi="Times New Roman" w:cs="Times New Roman"/>
          <w:sz w:val="22"/>
          <w:szCs w:val="22"/>
        </w:rPr>
        <w:t xml:space="preserve">Электронные системы помощи водителю: системы, улучшающие курсовую устойчивость и управляемость автомобиля; система курсовой устойчивости (ESP) и ее компоненты (антиблокировочная система тормозов (далее - АБС), антипробуксовочная система, система распределения тормозных усилий, система электронной блокировки дифференциала); дополнительные функции системы курсовой устойчивости;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системы - ассистенты водителя (ассистент движения на спуске, ассистент трогания на подъеме, динамический ассистент трогания, функция автоматического включения стояночного тормоза, функция просушивания тормозов, ассистент рулевой коррекции, адаптивный круиз-контроль, система сканирования пространства перед автомобилем, ассистент движения по полосе, ассистент смены полосы движения, системы автоматической парковки).</w:t>
      </w:r>
      <w:proofErr w:type="gramEnd"/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1.9 </w:t>
      </w:r>
      <w:r w:rsidRPr="00057484">
        <w:rPr>
          <w:rFonts w:ascii="Times New Roman" w:hAnsi="Times New Roman" w:cs="Times New Roman"/>
          <w:sz w:val="22"/>
          <w:szCs w:val="22"/>
        </w:rPr>
        <w:t xml:space="preserve">Источники и потребители электрической энергии: аккумуляторные батареи, их назначение, общее устройство и маркировка; правила эксплуатации аккумуляторных батарей; состав электролита и меры безопасности при его приготовлении; назначение, общее устройство и принцип работы генератора; признаки неисправности генератора; назначение, общее устройство и принцип работы стартера; признаки неисправности стартера; назначение системы зажигания;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разновидности систем зажигания, их электрические схемы; устройство и принцип работы приборов бесконтактной и микропроцессорной систем зажигания; электронные системы управления микропроцессорной системой зажигания; общее устройство и принцип работы, внешних световых приборов и звуковых сигналов; корректор направления света фар; система активного головного света; ассистент дальнего света; неисправности электрооборудования, при наличии которых запрещается эксплуатация транспортного средства.</w:t>
      </w:r>
      <w:proofErr w:type="gramEnd"/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1.10 </w:t>
      </w:r>
      <w:r w:rsidRPr="00057484">
        <w:rPr>
          <w:rFonts w:ascii="Times New Roman" w:hAnsi="Times New Roman" w:cs="Times New Roman"/>
          <w:sz w:val="22"/>
          <w:szCs w:val="22"/>
        </w:rPr>
        <w:t>Общее устройство прицепов: классификация прицепов; краткие технические характеристики прицепов категории О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1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; общее устройство прицепа; электрооборудование прицепа; </w:t>
      </w:r>
      <w:r w:rsidRPr="00057484">
        <w:rPr>
          <w:rFonts w:ascii="Times New Roman" w:hAnsi="Times New Roman" w:cs="Times New Roman"/>
          <w:sz w:val="22"/>
          <w:szCs w:val="22"/>
        </w:rPr>
        <w:lastRenderedPageBreak/>
        <w:t>назначение и устройство узла сцепки; способы фиксации страховочных тросов (цепей); неисправности, при наличии которых запрещается эксплуатация прицепа.</w:t>
      </w: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Default="00D920A1" w:rsidP="00D920A1">
      <w:pPr>
        <w:pStyle w:val="ConsPlusNormal"/>
        <w:ind w:firstLine="540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bookmarkStart w:id="26" w:name="Par2604"/>
      <w:bookmarkEnd w:id="26"/>
      <w:r>
        <w:rPr>
          <w:rFonts w:ascii="Times New Roman" w:hAnsi="Times New Roman" w:cs="Times New Roman"/>
          <w:sz w:val="22"/>
          <w:szCs w:val="22"/>
        </w:rPr>
        <w:t xml:space="preserve">Раздел 2. </w:t>
      </w:r>
      <w:r w:rsidRPr="00057484">
        <w:rPr>
          <w:rFonts w:ascii="Times New Roman" w:hAnsi="Times New Roman" w:cs="Times New Roman"/>
          <w:sz w:val="22"/>
          <w:szCs w:val="22"/>
        </w:rPr>
        <w:t>ТЕХНИЧЕСКОЕ ОБСЛУЖИВАНИЕ.</w:t>
      </w:r>
    </w:p>
    <w:p w:rsidR="00D920A1" w:rsidRPr="00057484" w:rsidRDefault="00D920A1" w:rsidP="00D920A1">
      <w:pPr>
        <w:pStyle w:val="ConsPlusNormal"/>
        <w:ind w:firstLine="540"/>
        <w:jc w:val="center"/>
        <w:outlineLvl w:val="4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2.1 </w:t>
      </w:r>
      <w:r w:rsidRPr="00057484">
        <w:rPr>
          <w:rFonts w:ascii="Times New Roman" w:hAnsi="Times New Roman" w:cs="Times New Roman"/>
          <w:sz w:val="22"/>
          <w:szCs w:val="22"/>
        </w:rPr>
        <w:t>Система технического обслуживания: сущность и общая характеристика системы технического обслуживания и ремонта транспортных средств; виды и периодичность технического обслуживания автомобилей и прицепов; организации, осуществляющие техническое обслуживание транспортных средств; назначение и содержание сервисной книжки; контрольный осмотр и ежедневное техническое обслуживание автомобиля и прицепа; технический осмотр транспортных средств, его назначение, периодичность и порядок проведения;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 организации, осуществляющие технический осмотр транспортных средств; подготовка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транспортного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 средства к техническому осмотру; содержание диагностической карты.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2.2 </w:t>
      </w:r>
      <w:r w:rsidRPr="00057484">
        <w:rPr>
          <w:rFonts w:ascii="Times New Roman" w:hAnsi="Times New Roman" w:cs="Times New Roman"/>
          <w:sz w:val="22"/>
          <w:szCs w:val="22"/>
        </w:rPr>
        <w:t xml:space="preserve">Меры безопасности и защиты окружающей природной среды при эксплуатации транспортного средства: меры безопасности при выполнении работ по ежедневному техническому обслуживанию автомобиля;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противопожарная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 безопасность на автозаправочных станциях; меры по защите окружающей природной среды при эксплуатации транспортного средства.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Тема 2.3</w:t>
      </w:r>
      <w:r w:rsidRPr="00057484">
        <w:rPr>
          <w:rFonts w:ascii="Times New Roman" w:hAnsi="Times New Roman" w:cs="Times New Roman"/>
          <w:sz w:val="22"/>
          <w:szCs w:val="22"/>
        </w:rPr>
        <w:t>Устранение неисправностей: проверка и доведение до нормы уровня масла в системе смазки двигателя; проверка и доведение до нормы уровня охлаждающей жидкости в системе охлаждения двигателя; проверка и доведение до нормы уровня жидкости в бачке стеклоомывателя; проверка и доведение до нормы уровня тормозной жидкости в гидроприводе сцепления и тормозной системы;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проверка состояния аккумуляторной батареи;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57484">
        <w:rPr>
          <w:rFonts w:ascii="Times New Roman" w:hAnsi="Times New Roman" w:cs="Times New Roman"/>
          <w:sz w:val="22"/>
          <w:szCs w:val="22"/>
        </w:rPr>
        <w:t>проверка и доведение до нормы давления воздуха в шинах колес; проверка герметичности гидравлического тормозного привода визуальным осмотром; проверка герметичности пневматического тормозного привода по манометру; проверка натяжения приводных ремней; снятие и установка щетки стеклоочистителя; снятие и установка колеса; снятие и установка приводного ремня; снятие и установка аккумуляторной батареи;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 снятие и установка электроламп; снятие и установка плавкого предохранителя.</w:t>
      </w: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  <w:bookmarkStart w:id="27" w:name="Par2609"/>
      <w:bookmarkEnd w:id="27"/>
      <w:r w:rsidRPr="00057484">
        <w:rPr>
          <w:rFonts w:ascii="Times New Roman" w:hAnsi="Times New Roman" w:cs="Times New Roman"/>
          <w:sz w:val="22"/>
          <w:szCs w:val="22"/>
        </w:rPr>
        <w:t xml:space="preserve">Учебный предмет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057484">
        <w:rPr>
          <w:rFonts w:ascii="Times New Roman" w:hAnsi="Times New Roman" w:cs="Times New Roman"/>
          <w:sz w:val="22"/>
          <w:szCs w:val="22"/>
        </w:rPr>
        <w:t xml:space="preserve">Основы управления транспортными средствами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057484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057484">
        <w:rPr>
          <w:rFonts w:ascii="Times New Roman" w:hAnsi="Times New Roman" w:cs="Times New Roman"/>
          <w:sz w:val="22"/>
          <w:szCs w:val="22"/>
        </w:rPr>
        <w:t>.</w:t>
      </w: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bookmarkStart w:id="28" w:name="Par2611"/>
      <w:bookmarkEnd w:id="28"/>
      <w:r w:rsidRPr="00057484">
        <w:rPr>
          <w:rFonts w:ascii="Times New Roman" w:hAnsi="Times New Roman" w:cs="Times New Roman"/>
          <w:sz w:val="22"/>
          <w:szCs w:val="22"/>
        </w:rPr>
        <w:t>Распределение учебных часов по разделам и темам</w:t>
      </w:r>
    </w:p>
    <w:p w:rsidR="00D920A1" w:rsidRDefault="00D920A1" w:rsidP="00D920A1">
      <w:pPr>
        <w:pStyle w:val="ConsPlusNormal"/>
        <w:jc w:val="center"/>
      </w:pPr>
    </w:p>
    <w:tbl>
      <w:tblPr>
        <w:tblW w:w="1004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4536"/>
        <w:gridCol w:w="1000"/>
        <w:gridCol w:w="1827"/>
        <w:gridCol w:w="1828"/>
      </w:tblGrid>
      <w:tr w:rsidR="00D920A1" w:rsidRPr="00057484" w:rsidTr="0035588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4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D920A1" w:rsidRPr="00057484" w:rsidTr="0035588A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D920A1" w:rsidRPr="00057484" w:rsidTr="0035588A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Теоретические занятия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Практические занятия</w:t>
            </w:r>
          </w:p>
        </w:tc>
      </w:tr>
      <w:tr w:rsidR="00D920A1" w:rsidRPr="00057484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Приемы управления транспортным средством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-</w:t>
            </w:r>
          </w:p>
        </w:tc>
      </w:tr>
      <w:tr w:rsidR="00D920A1" w:rsidRPr="00057484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Управление транспортным средством в штатных ситуациях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2</w:t>
            </w:r>
          </w:p>
        </w:tc>
      </w:tr>
      <w:tr w:rsidR="00D920A1" w:rsidRPr="00057484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Управление транспортным средством в нештатных ситуациях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2</w:t>
            </w:r>
          </w:p>
        </w:tc>
      </w:tr>
      <w:tr w:rsidR="00D920A1" w:rsidRPr="00057484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4</w:t>
            </w:r>
          </w:p>
        </w:tc>
      </w:tr>
    </w:tbl>
    <w:p w:rsidR="00D920A1" w:rsidRDefault="00D920A1" w:rsidP="00D920A1">
      <w:pPr>
        <w:pStyle w:val="ConsPlusNormal"/>
        <w:ind w:firstLine="540"/>
        <w:jc w:val="both"/>
      </w:pP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 </w:t>
      </w:r>
      <w:r w:rsidRPr="00057484">
        <w:rPr>
          <w:rFonts w:ascii="Times New Roman" w:hAnsi="Times New Roman" w:cs="Times New Roman"/>
          <w:sz w:val="22"/>
          <w:szCs w:val="22"/>
        </w:rPr>
        <w:t>Приемы управления транспортным средством: рабочее место водителя; оптимальная рабочая поза водителя; регулировка положения сиденья и органов управления для принятия оптимальной рабочей позы; регулировка зеркал заднего вида; техника руления, обеспечивающая сохранение обратной связи о положении управляемых колес; силовой и скоростной способы руления; техника выполнения операций с органами управления скоростью, сцеплением, тормозом; правила пользования сцеплением, обеспечивающие его длительную и надежную работу; порядок пуска двигателя в различных температурных условиях; порядок действий органами управления при трогании с места, разгоне с последовательным переключением передач в восходящем порядке, снижении скорости движения с переключением передач в нисходящем порядке, торможении двигателем; выбор оптимальной передачи при различных скоростях движения; способы торможения в штатных и нештатных ситуациях; особенности управления транспортным средством при наличии АБС; особенности управления транспортным средством с автоматической трансмиссией.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2.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Управление транспортным средством в штатных ситуациях: маневрирование в ограниченном пространстве; обеспечение безопасности при движении задним ходом; использование зеркал заднего вида и электронных систем автоматической парковки при маневрировании задним ходом; способы парковки транспортного средства; действия водителя при движении в транспортном потоке; выбор оптимальной скорости, ускорения, дистанции и бокового интервала в транспортном потоке;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расположение транспортного средства на проезжей части в различных условиях движения; управление транспортным средством при прохождении поворотов различного радиуса; выбор безопасной скорости и траектории движения; алгоритм действий водителя при выполнении перестроений и объезде препятствий; условия безопасной смены полосы движения; порядок выполнения обгона и опережения; определение целесообразности обгона и опережения; условия безопасного выполнения обгона и опережения;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встречный разъезд; способы выполнения разворота вне перекрестков; остановка на проезжей части дороги и за ее пределами; действия водителей транспортных средств при вынужденной остановке в местах, где остановка запрещена; проезд перекрестков; выбор скорости и траектории движения при проезде перекрестков; опасные ситуации при проезде перекрестков; управление транспортным средством при проезде пешеходных переходов, мест остановок маршрутных транспортных средств, железнодорожных переездов, мостов, тоннелей;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 порядок движения в жилых зонах; особенности управления транспортным средством при движении по автомагистралям, а также при въезде на автомагистрали и съезде с них; управление транспортным средством в горной местности, на крутых подъемах и спусках, при движении по опасным участкам дорог (сужение проезжей части, свежеуложенное покрытие дороги, битумные и гравийные покрытия); меры предосторожности при движении по ремонтируемым участкам дорог; ограждения ремонтируемых участков дорог, применяемые предупредительные и световые сигналы; управление транспортным средством при движении в условиях недостаточной видимости (темное время суток, туман, дождь, снегопад); особенности управления транспортным средством при движении по дороге с низким коэффициентом сцепления дорожного покрытия (в гололедицу); пользование зимними дорогами (зимниками)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;д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вижение по ледовым переправам;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движение по бездорожью; управление транспортным средством при движении с прицепом и при буксировке механических транспортных средств; перевозка пассажиров в грузовых автомобилях; создание условий для безопасной перевозки детей различного возраста; перевозка грузов в грузовых автомобилях; оптимальное размещение и крепление перевозимого груза; особенности управления транспортным средством в зависимости от характеристик перевозимого груза;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 управление автоцистерной. Решение ситуационных задач.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3.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Управление транспортным средством в нештатных ситуациях: понятие о нештатной ситуации; причины возможных нештатных ситуаций; действия органами управления скоростью и тормозом при буксовании и блокировке колес; регулирование скорости в процессе разгона, предотвращающее буксование ведущих колес; действия водителя при блокировке колес в процессе экстренного торможения; объезд препятствия как средство предотвращения наезда; занос и снос транспортного средства, причины их возникновения;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действия водителя по предотвращению и прекращению заноса и сноса заднеприводного и полноприводного транспортного средства; действия водителя с учетом типа привода транспортного средства при превышении безопасной скорости на входе в поворот; действия водителя при угрозе столкновения; действия водителя при отказе рабочего тормоза, усилителя руля, разрыве шины в движении, отрыве рулевых тяг привода рулевого управления;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 действия водителя при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возгорании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 и падении транспортного средства в воду. Решение ситуационных задач.</w:t>
      </w: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Default="00D920A1" w:rsidP="00D920A1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  <w:bookmarkStart w:id="29" w:name="Par2642"/>
      <w:bookmarkEnd w:id="29"/>
      <w:r w:rsidRPr="00057484">
        <w:rPr>
          <w:rFonts w:ascii="Times New Roman" w:hAnsi="Times New Roman" w:cs="Times New Roman"/>
          <w:sz w:val="22"/>
          <w:szCs w:val="22"/>
        </w:rPr>
        <w:t xml:space="preserve">Учебный предмет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057484">
        <w:rPr>
          <w:rFonts w:ascii="Times New Roman" w:hAnsi="Times New Roman" w:cs="Times New Roman"/>
          <w:sz w:val="22"/>
          <w:szCs w:val="22"/>
        </w:rPr>
        <w:t xml:space="preserve">Вождение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057484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</w:p>
    <w:p w:rsidR="00D920A1" w:rsidRPr="00057484" w:rsidRDefault="00D920A1" w:rsidP="00D920A1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 xml:space="preserve"> (для транспортных средств с механической трансмиссией).</w:t>
      </w: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bookmarkStart w:id="30" w:name="Par2644"/>
      <w:bookmarkEnd w:id="30"/>
      <w:r w:rsidRPr="00057484">
        <w:rPr>
          <w:rFonts w:ascii="Times New Roman" w:hAnsi="Times New Roman" w:cs="Times New Roman"/>
          <w:sz w:val="22"/>
          <w:szCs w:val="22"/>
        </w:rPr>
        <w:t>Распределение учебных часов по разделам и темам</w:t>
      </w:r>
    </w:p>
    <w:p w:rsidR="00D920A1" w:rsidRDefault="00D920A1" w:rsidP="00D920A1">
      <w:pPr>
        <w:pStyle w:val="ConsPlusNormal"/>
        <w:jc w:val="center"/>
      </w:pPr>
    </w:p>
    <w:tbl>
      <w:tblPr>
        <w:tblW w:w="1013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7371"/>
        <w:gridCol w:w="2052"/>
      </w:tblGrid>
      <w:tr w:rsidR="00D920A1" w:rsidRPr="00057484" w:rsidTr="003558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Количество часов практического обучения</w:t>
            </w:r>
          </w:p>
        </w:tc>
      </w:tr>
      <w:tr w:rsidR="00D920A1" w:rsidRPr="00057484" w:rsidTr="003558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</w:p>
        </w:tc>
        <w:tc>
          <w:tcPr>
            <w:tcW w:w="9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  <w:bookmarkStart w:id="31" w:name="Par2650"/>
            <w:bookmarkEnd w:id="31"/>
            <w:r>
              <w:rPr>
                <w:rFonts w:ascii="Times New Roman" w:hAnsi="Times New Roman" w:cs="Times New Roman"/>
              </w:rPr>
              <w:t xml:space="preserve">Раздел 1. </w:t>
            </w:r>
            <w:proofErr w:type="gramStart"/>
            <w:r w:rsidRPr="00057484">
              <w:rPr>
                <w:rFonts w:ascii="Times New Roman" w:hAnsi="Times New Roman" w:cs="Times New Roman"/>
              </w:rPr>
              <w:t>Первоначальное</w:t>
            </w:r>
            <w:proofErr w:type="gramEnd"/>
            <w:r w:rsidRPr="00057484">
              <w:rPr>
                <w:rFonts w:ascii="Times New Roman" w:hAnsi="Times New Roman" w:cs="Times New Roman"/>
              </w:rPr>
              <w:t xml:space="preserve"> обучение вождению</w:t>
            </w:r>
          </w:p>
        </w:tc>
      </w:tr>
      <w:tr w:rsidR="00D920A1" w:rsidRPr="00057484" w:rsidTr="003558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Посадка, действия органами управления &lt;1&gt;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2</w:t>
            </w:r>
          </w:p>
        </w:tc>
      </w:tr>
      <w:tr w:rsidR="00D920A1" w:rsidRPr="00057484" w:rsidTr="003558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Пуск двигателя, начало движения, переключение передач в восходящем порядке, переключение передач в нисходящем порядке, остановка, выключение двигателя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2</w:t>
            </w:r>
          </w:p>
        </w:tc>
      </w:tr>
      <w:tr w:rsidR="00D920A1" w:rsidRPr="00057484" w:rsidTr="003558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Начало движения, движение по кольцевому маршруту, остановка в заданном месте с применением различных способов торможения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4</w:t>
            </w:r>
          </w:p>
        </w:tc>
      </w:tr>
      <w:tr w:rsidR="00D920A1" w:rsidRPr="00057484" w:rsidTr="003558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Повороты в движении, разворот для движения в обратном направлении, проезд перекрестка и пешеходного перехода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6</w:t>
            </w:r>
          </w:p>
        </w:tc>
      </w:tr>
      <w:tr w:rsidR="00D920A1" w:rsidRPr="00057484" w:rsidTr="003558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Движение задним ходом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2</w:t>
            </w:r>
          </w:p>
        </w:tc>
      </w:tr>
      <w:tr w:rsidR="00D920A1" w:rsidRPr="00057484" w:rsidTr="003558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Движение в ограниченных проездах, сложное маневрирование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8</w:t>
            </w:r>
          </w:p>
        </w:tc>
      </w:tr>
      <w:tr w:rsidR="00D920A1" w:rsidRPr="00057484" w:rsidTr="003558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Движение с прицепом &lt;2&gt;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6</w:t>
            </w:r>
          </w:p>
        </w:tc>
      </w:tr>
      <w:tr w:rsidR="00D920A1" w:rsidRPr="00057484" w:rsidTr="003558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30</w:t>
            </w:r>
          </w:p>
        </w:tc>
      </w:tr>
      <w:tr w:rsidR="00D920A1" w:rsidRPr="00057484" w:rsidTr="003558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</w:p>
        </w:tc>
        <w:tc>
          <w:tcPr>
            <w:tcW w:w="9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  <w:bookmarkStart w:id="32" w:name="Par2667"/>
            <w:bookmarkEnd w:id="32"/>
            <w:r>
              <w:rPr>
                <w:rFonts w:ascii="Times New Roman" w:hAnsi="Times New Roman" w:cs="Times New Roman"/>
              </w:rPr>
              <w:t xml:space="preserve">Раздел 2. </w:t>
            </w:r>
            <w:r w:rsidRPr="00057484">
              <w:rPr>
                <w:rFonts w:ascii="Times New Roman" w:hAnsi="Times New Roman" w:cs="Times New Roman"/>
              </w:rPr>
              <w:t>Обучение вождению в условиях дорожного движения</w:t>
            </w:r>
          </w:p>
        </w:tc>
      </w:tr>
      <w:tr w:rsidR="00D920A1" w:rsidRPr="00057484" w:rsidTr="003558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Вождение по учебным маршрутам &lt;3&gt;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42</w:t>
            </w:r>
          </w:p>
        </w:tc>
      </w:tr>
      <w:tr w:rsidR="00D920A1" w:rsidRPr="00057484" w:rsidTr="003558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42</w:t>
            </w:r>
          </w:p>
        </w:tc>
      </w:tr>
      <w:tr w:rsidR="00D920A1" w:rsidRPr="00057484" w:rsidTr="0035588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72</w:t>
            </w:r>
          </w:p>
        </w:tc>
      </w:tr>
    </w:tbl>
    <w:p w:rsidR="00D920A1" w:rsidRDefault="00D920A1" w:rsidP="00D920A1">
      <w:pPr>
        <w:pStyle w:val="ConsPlusNormal"/>
        <w:ind w:firstLine="540"/>
        <w:jc w:val="both"/>
      </w:pP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D920A1" w:rsidRPr="00FC1381" w:rsidRDefault="00D920A1" w:rsidP="00D920A1">
      <w:pPr>
        <w:pStyle w:val="ConsPlusNormal"/>
        <w:ind w:firstLine="142"/>
        <w:jc w:val="both"/>
        <w:rPr>
          <w:rFonts w:ascii="Times New Roman" w:hAnsi="Times New Roman" w:cs="Times New Roman"/>
        </w:rPr>
      </w:pPr>
      <w:r w:rsidRPr="00057484">
        <w:rPr>
          <w:rFonts w:ascii="Times New Roman" w:hAnsi="Times New Roman" w:cs="Times New Roman"/>
          <w:sz w:val="22"/>
          <w:szCs w:val="22"/>
        </w:rPr>
        <w:t>&lt;</w:t>
      </w:r>
      <w:r w:rsidRPr="00FC1381">
        <w:rPr>
          <w:rFonts w:ascii="Times New Roman" w:hAnsi="Times New Roman" w:cs="Times New Roman"/>
        </w:rPr>
        <w:t xml:space="preserve">1&gt; Обучение проводится на учебном транспортном </w:t>
      </w:r>
      <w:proofErr w:type="gramStart"/>
      <w:r w:rsidRPr="00FC1381">
        <w:rPr>
          <w:rFonts w:ascii="Times New Roman" w:hAnsi="Times New Roman" w:cs="Times New Roman"/>
        </w:rPr>
        <w:t>средстве</w:t>
      </w:r>
      <w:proofErr w:type="gramEnd"/>
      <w:r w:rsidRPr="00FC1381">
        <w:rPr>
          <w:rFonts w:ascii="Times New Roman" w:hAnsi="Times New Roman" w:cs="Times New Roman"/>
        </w:rPr>
        <w:t xml:space="preserve"> и (или) тренажере.</w:t>
      </w:r>
    </w:p>
    <w:p w:rsidR="00D920A1" w:rsidRPr="00FC1381" w:rsidRDefault="00D920A1" w:rsidP="00D920A1">
      <w:pPr>
        <w:pStyle w:val="ConsPlusNormal"/>
        <w:ind w:firstLine="142"/>
        <w:jc w:val="both"/>
        <w:rPr>
          <w:rFonts w:ascii="Times New Roman" w:hAnsi="Times New Roman" w:cs="Times New Roman"/>
        </w:rPr>
      </w:pPr>
      <w:r w:rsidRPr="00FC1381">
        <w:rPr>
          <w:rFonts w:ascii="Times New Roman" w:hAnsi="Times New Roman" w:cs="Times New Roman"/>
        </w:rPr>
        <w:t xml:space="preserve">&lt;2&gt; Обучение проводится по желанию </w:t>
      </w:r>
      <w:proofErr w:type="gramStart"/>
      <w:r w:rsidRPr="00FC1381">
        <w:rPr>
          <w:rFonts w:ascii="Times New Roman" w:hAnsi="Times New Roman" w:cs="Times New Roman"/>
        </w:rPr>
        <w:t>обучающегося</w:t>
      </w:r>
      <w:proofErr w:type="gramEnd"/>
      <w:r w:rsidRPr="00FC1381">
        <w:rPr>
          <w:rFonts w:ascii="Times New Roman" w:hAnsi="Times New Roman" w:cs="Times New Roman"/>
        </w:rPr>
        <w:t>. Часы могут распределяться на изучение других тем по разделу. Для выполнения задания используется прицеп, разрешенная максимальная масса которого не превышает 750кг.</w:t>
      </w:r>
    </w:p>
    <w:p w:rsidR="00D920A1" w:rsidRDefault="00D920A1" w:rsidP="00D920A1">
      <w:pPr>
        <w:pStyle w:val="ConsPlusNormal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 w:rsidRPr="00FC1381">
        <w:rPr>
          <w:rFonts w:ascii="Times New Roman" w:hAnsi="Times New Roman" w:cs="Times New Roman"/>
        </w:rPr>
        <w:t>&lt;3</w:t>
      </w:r>
      <w:proofErr w:type="gramStart"/>
      <w:r w:rsidRPr="00FC1381">
        <w:rPr>
          <w:rFonts w:ascii="Times New Roman" w:hAnsi="Times New Roman" w:cs="Times New Roman"/>
        </w:rPr>
        <w:t xml:space="preserve">&gt; </w:t>
      </w:r>
      <w:r w:rsidRPr="00680ECC">
        <w:rPr>
          <w:rFonts w:ascii="Times New Roman" w:hAnsi="Times New Roman" w:cs="Times New Roman"/>
          <w:sz w:val="18"/>
          <w:szCs w:val="18"/>
        </w:rPr>
        <w:t>Д</w:t>
      </w:r>
      <w:proofErr w:type="gramEnd"/>
      <w:r w:rsidRPr="00680ECC">
        <w:rPr>
          <w:rFonts w:ascii="Times New Roman" w:hAnsi="Times New Roman" w:cs="Times New Roman"/>
          <w:sz w:val="18"/>
          <w:szCs w:val="18"/>
        </w:rPr>
        <w:t xml:space="preserve">ля </w:t>
      </w:r>
      <w:r>
        <w:rPr>
          <w:rFonts w:ascii="Times New Roman" w:hAnsi="Times New Roman" w:cs="Times New Roman"/>
          <w:sz w:val="18"/>
          <w:szCs w:val="18"/>
        </w:rPr>
        <w:t>обучения вождению в условиях дорожного движения</w:t>
      </w:r>
      <w:r w:rsidRPr="00680ECC">
        <w:rPr>
          <w:rFonts w:ascii="Times New Roman" w:hAnsi="Times New Roman" w:cs="Times New Roman"/>
          <w:sz w:val="18"/>
          <w:szCs w:val="18"/>
        </w:rPr>
        <w:t xml:space="preserve">, утверждены учебные маршруты директором </w:t>
      </w:r>
      <w:r>
        <w:rPr>
          <w:rFonts w:ascii="Times New Roman" w:hAnsi="Times New Roman" w:cs="Times New Roman"/>
          <w:sz w:val="18"/>
          <w:szCs w:val="18"/>
        </w:rPr>
        <w:t>ПО АНО</w:t>
      </w:r>
      <w:r w:rsidRPr="00680EC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«Радужнинский </w:t>
      </w:r>
      <w:r w:rsidRPr="00680ECC">
        <w:rPr>
          <w:rFonts w:ascii="Times New Roman" w:hAnsi="Times New Roman" w:cs="Times New Roman"/>
          <w:sz w:val="18"/>
          <w:szCs w:val="18"/>
        </w:rPr>
        <w:t>УЦ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680EC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Р</w:t>
      </w:r>
      <w:r w:rsidRPr="00680ECC">
        <w:rPr>
          <w:rFonts w:ascii="Times New Roman" w:hAnsi="Times New Roman" w:cs="Times New Roman"/>
          <w:sz w:val="18"/>
          <w:szCs w:val="18"/>
        </w:rPr>
        <w:t xml:space="preserve">О ДОСААФ России ХМАО-Югры </w:t>
      </w:r>
    </w:p>
    <w:p w:rsidR="00D920A1" w:rsidRPr="00057484" w:rsidRDefault="00D920A1" w:rsidP="00D920A1">
      <w:pPr>
        <w:pStyle w:val="ConsPlusNormal"/>
        <w:ind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Default="00D920A1" w:rsidP="00D920A1">
      <w:pPr>
        <w:pStyle w:val="ConsPlusNormal"/>
        <w:ind w:firstLine="540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bookmarkStart w:id="33" w:name="Par2680"/>
      <w:bookmarkEnd w:id="33"/>
      <w:r>
        <w:rPr>
          <w:rFonts w:ascii="Times New Roman" w:hAnsi="Times New Roman" w:cs="Times New Roman"/>
          <w:sz w:val="22"/>
          <w:szCs w:val="22"/>
        </w:rPr>
        <w:t xml:space="preserve">Раздел 1. </w:t>
      </w:r>
      <w:r w:rsidRPr="00057484">
        <w:rPr>
          <w:rFonts w:ascii="Times New Roman" w:hAnsi="Times New Roman" w:cs="Times New Roman"/>
          <w:sz w:val="22"/>
          <w:szCs w:val="22"/>
        </w:rPr>
        <w:t>ПЕРВОНАЧАЛЬНОЕ ОБУЧЕНИЕ ВОЖДЕНИЮ.</w:t>
      </w:r>
    </w:p>
    <w:p w:rsidR="00D920A1" w:rsidRPr="00057484" w:rsidRDefault="00D920A1" w:rsidP="00D920A1">
      <w:pPr>
        <w:pStyle w:val="ConsPlusNormal"/>
        <w:ind w:firstLine="540"/>
        <w:jc w:val="center"/>
        <w:outlineLvl w:val="4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1.1 </w:t>
      </w:r>
      <w:r w:rsidRPr="00057484">
        <w:rPr>
          <w:rFonts w:ascii="Times New Roman" w:hAnsi="Times New Roman" w:cs="Times New Roman"/>
          <w:sz w:val="22"/>
          <w:szCs w:val="22"/>
        </w:rPr>
        <w:t xml:space="preserve">Посадка, действия органами управления: ознакомление с органами управления и контрольно-измерительными приборами учебного транспортного средства, регулировка положения сиденья, органов управления и зеркал заднего вида, пристегивание ремнем безопасности; действия органами управления сцеплением и подачей топлива; взаимодействие органами управления сцеплением и подачей топлива; действия органами управления сцеплением и переключением передач; взаимодействие органами управления сцеплением, переключением передач и подачей топлива при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переключении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 передач в восходящем и нисходящем порядке; действия органами управления рабочим и стояночным тормозами; взаимодействие органами управления подачей топлива и рабочим тормозом; взаимодействие органами управления сцеплением, подачей топлива, переключением передач, рабочим и стояночным тормозами; отработка приемов руления.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1.2 </w:t>
      </w:r>
      <w:r w:rsidRPr="00057484">
        <w:rPr>
          <w:rFonts w:ascii="Times New Roman" w:hAnsi="Times New Roman" w:cs="Times New Roman"/>
          <w:sz w:val="22"/>
          <w:szCs w:val="22"/>
        </w:rPr>
        <w:t xml:space="preserve">Пуск двигателя, начало движения, переключение передач в восходящем порядке, переключение передач в нисходящем порядке, остановка, выключение двигателя: действия при пуске и выключении двигателя; действия при переключении передач в восходящем порядке; действия при переключении передач в нисходящем порядке; действия при остановке; действия при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пуске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 двигателя, начале движения, переключении передач в восходящем порядке, переключении передач в нисходящем порядке, остановке, выключении двигателя.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1.3 </w:t>
      </w:r>
      <w:r w:rsidRPr="00057484">
        <w:rPr>
          <w:rFonts w:ascii="Times New Roman" w:hAnsi="Times New Roman" w:cs="Times New Roman"/>
          <w:sz w:val="22"/>
          <w:szCs w:val="22"/>
        </w:rPr>
        <w:t>Начало движения, движение по кольцевому маршруту, остановка в заданном месте с применением различных способов торможения: начало движения,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маршруту, торможение двигателем, остановка; начало движения, разгон, движение по прямой, остановка в заданном месте с применением плавного торможения;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начало движения, разгон, движение по прямой, остановка в заданном месте с применением прерывистого торможения (для транспортных средств, не оборудованных АБС); начало движения, разгон, движение по прямой, остановка в заданном месте с применением ступенчатого торможения (для транспортных средств, не оборудованных АБС); начало движения, разгон, движение по прямой, остановка в заданном месте с применением экстренного торможения.</w:t>
      </w:r>
      <w:proofErr w:type="gramEnd"/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1.4 </w:t>
      </w:r>
      <w:r w:rsidRPr="00057484">
        <w:rPr>
          <w:rFonts w:ascii="Times New Roman" w:hAnsi="Times New Roman" w:cs="Times New Roman"/>
          <w:sz w:val="22"/>
          <w:szCs w:val="22"/>
        </w:rPr>
        <w:t xml:space="preserve">Повороты в движении, разворот для движения в обратном направлении, проезд перекрестка и пешеходного перехода: начало движения, разгон, движение по прямой, снижение скорости, переход на низшую передачу, включение правого указателя поворота, поворот направо, выключение указателя поворота, разгон;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 xml:space="preserve">начало движения, разгон, движение по прямой, снижение скорости, переход на низшую передачу, включение левого указателя поворота, поворот налево, выключение указателя поворота, разгон; </w:t>
      </w:r>
      <w:r w:rsidRPr="00057484">
        <w:rPr>
          <w:rFonts w:ascii="Times New Roman" w:hAnsi="Times New Roman" w:cs="Times New Roman"/>
          <w:sz w:val="22"/>
          <w:szCs w:val="22"/>
        </w:rPr>
        <w:lastRenderedPageBreak/>
        <w:t>начало движения, разгон, движение по прямой, выбор места для разворота, снижение скорости, включение правого указателя поворота, остановка, включение левого указателя поворота, разворот без применения заднего хода, разгон; проезд перекрестка и пешеходного перехода.</w:t>
      </w:r>
      <w:proofErr w:type="gramEnd"/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1.5 </w:t>
      </w:r>
      <w:r w:rsidRPr="00057484">
        <w:rPr>
          <w:rFonts w:ascii="Times New Roman" w:hAnsi="Times New Roman" w:cs="Times New Roman"/>
          <w:sz w:val="22"/>
          <w:szCs w:val="22"/>
        </w:rPr>
        <w:t>Движение задним ходом: начало движения вперед, движение по прямой, остановка, осмотр дороги через зеркала заднего вида, включение передачи заднего хода, движение задним ходом по прямой, контролирование траектории и безопасности движения через зеркала заднего вида, остановка; начало движения вперед, движение по прямой, остановка, осмотр дороги через зеркала заднего вида, включение передачи заднего хода, движение задним ходом с поворотами направо и налево, контролирование траектории и безопасности движения через зеркала заднего вида, остановка.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1.6 </w:t>
      </w:r>
      <w:r w:rsidRPr="00057484">
        <w:rPr>
          <w:rFonts w:ascii="Times New Roman" w:hAnsi="Times New Roman" w:cs="Times New Roman"/>
          <w:sz w:val="22"/>
          <w:szCs w:val="22"/>
        </w:rPr>
        <w:t xml:space="preserve">Движение в ограниченных проездах, сложное маневрирование: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налево; проезд по траектории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057484">
        <w:rPr>
          <w:rFonts w:ascii="Times New Roman" w:hAnsi="Times New Roman" w:cs="Times New Roman"/>
          <w:sz w:val="22"/>
          <w:szCs w:val="22"/>
        </w:rPr>
        <w:t>змейка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057484">
        <w:rPr>
          <w:rFonts w:ascii="Times New Roman" w:hAnsi="Times New Roman" w:cs="Times New Roman"/>
          <w:sz w:val="22"/>
          <w:szCs w:val="22"/>
        </w:rPr>
        <w:t xml:space="preserve"> передним и задним ходом;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 разворот с применением заднего хода в ограниченном по ширине </w:t>
      </w:r>
      <w:proofErr w:type="spellStart"/>
      <w:r w:rsidRPr="00057484">
        <w:rPr>
          <w:rFonts w:ascii="Times New Roman" w:hAnsi="Times New Roman" w:cs="Times New Roman"/>
          <w:sz w:val="22"/>
          <w:szCs w:val="22"/>
        </w:rPr>
        <w:t>пространстве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;д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>вижение</w:t>
      </w:r>
      <w:proofErr w:type="spellEnd"/>
      <w:r w:rsidRPr="00057484">
        <w:rPr>
          <w:rFonts w:ascii="Times New Roman" w:hAnsi="Times New Roman" w:cs="Times New Roman"/>
          <w:sz w:val="22"/>
          <w:szCs w:val="22"/>
        </w:rPr>
        <w:t xml:space="preserve"> по габаритному тоннелю передним и задним ходом из положения с предварительным поворотом направо (налево); движение по наклонному участку, остановка на подъеме, начало движения на подъеме, остановка на спуске, начало движения на спуске; постановка на стоянку передним и задним ходом параллельно краю проезжей части; въезд в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057484">
        <w:rPr>
          <w:rFonts w:ascii="Times New Roman" w:hAnsi="Times New Roman" w:cs="Times New Roman"/>
          <w:sz w:val="22"/>
          <w:szCs w:val="22"/>
        </w:rPr>
        <w:t>бокс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057484">
        <w:rPr>
          <w:rFonts w:ascii="Times New Roman" w:hAnsi="Times New Roman" w:cs="Times New Roman"/>
          <w:sz w:val="22"/>
          <w:szCs w:val="22"/>
        </w:rPr>
        <w:t xml:space="preserve"> передним и задним ходом из положения с предварительным поворотом направо (налево).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Тема 1.7.</w:t>
      </w:r>
      <w:r w:rsidRPr="00057484">
        <w:rPr>
          <w:rFonts w:ascii="Times New Roman" w:hAnsi="Times New Roman" w:cs="Times New Roman"/>
          <w:sz w:val="22"/>
          <w:szCs w:val="22"/>
        </w:rPr>
        <w:t xml:space="preserve">Движение с прицепом: сцепление с прицепом, движение по прямой, расцепление; движение с прицепом передним и задним ходом с поворотами направо и налево; въезд в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057484">
        <w:rPr>
          <w:rFonts w:ascii="Times New Roman" w:hAnsi="Times New Roman" w:cs="Times New Roman"/>
          <w:sz w:val="22"/>
          <w:szCs w:val="22"/>
        </w:rPr>
        <w:t>бокс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057484">
        <w:rPr>
          <w:rFonts w:ascii="Times New Roman" w:hAnsi="Times New Roman" w:cs="Times New Roman"/>
          <w:sz w:val="22"/>
          <w:szCs w:val="22"/>
        </w:rPr>
        <w:t xml:space="preserve"> с прицепом передним и задним ходом из положения с предварительным поворотом направо (налево).</w:t>
      </w: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Default="00D920A1" w:rsidP="00D920A1">
      <w:pPr>
        <w:pStyle w:val="ConsPlusNormal"/>
        <w:ind w:firstLine="540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bookmarkStart w:id="34" w:name="Par2689"/>
      <w:bookmarkEnd w:id="34"/>
      <w:r>
        <w:rPr>
          <w:rFonts w:ascii="Times New Roman" w:hAnsi="Times New Roman" w:cs="Times New Roman"/>
          <w:sz w:val="22"/>
          <w:szCs w:val="22"/>
        </w:rPr>
        <w:t xml:space="preserve">Раздел 2. </w:t>
      </w:r>
      <w:r w:rsidRPr="00057484">
        <w:rPr>
          <w:rFonts w:ascii="Times New Roman" w:hAnsi="Times New Roman" w:cs="Times New Roman"/>
          <w:sz w:val="22"/>
          <w:szCs w:val="22"/>
        </w:rPr>
        <w:t>ОБУЧЕНИЕ ВОЖДЕНИЮ В УСЛОВИЯХ ДОРОЖНОГО ДВИЖЕНИЯ.</w:t>
      </w:r>
    </w:p>
    <w:p w:rsidR="00D920A1" w:rsidRPr="00057484" w:rsidRDefault="00D920A1" w:rsidP="00D920A1">
      <w:pPr>
        <w:pStyle w:val="ConsPlusNormal"/>
        <w:ind w:firstLine="540"/>
        <w:jc w:val="center"/>
        <w:outlineLvl w:val="4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 </w:t>
      </w:r>
      <w:r w:rsidRPr="00057484">
        <w:rPr>
          <w:rFonts w:ascii="Times New Roman" w:hAnsi="Times New Roman" w:cs="Times New Roman"/>
          <w:sz w:val="22"/>
          <w:szCs w:val="22"/>
        </w:rPr>
        <w:t xml:space="preserve">Вождение по учебным маршрутам: подготовка к началу движения, выезд на дорогу с прилегающей территории, движение в транспортном потоке, на поворотах, подъемах и спусках, остановка и начало движения на различных участках дороги и в местах стоянки;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перестроения, повороты, разворот вне перекрестка, опережение, обгон, объезд препятствия и встречный разъезд, движение по мостам и путепроводам, проезд мест остановок маршрутных транспортных средств, пешеходных переходов и железнодорожных переездов; проезд регулируемых и нерегулируемых перекрестков в прямом направлении, с поворотами направо и налево, разворотом для движения в обратном направлении; движение в транспортном потоке вне населенного пункта;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 движение в темное время суток (в условиях недостаточной видимости).</w:t>
      </w: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Default="00D920A1" w:rsidP="00D920A1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  <w:bookmarkStart w:id="35" w:name="Par2692"/>
      <w:bookmarkEnd w:id="35"/>
      <w:r w:rsidRPr="00057484">
        <w:rPr>
          <w:rFonts w:ascii="Times New Roman" w:hAnsi="Times New Roman" w:cs="Times New Roman"/>
          <w:sz w:val="22"/>
          <w:szCs w:val="22"/>
        </w:rPr>
        <w:t xml:space="preserve">Учебный предмет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057484">
        <w:rPr>
          <w:rFonts w:ascii="Times New Roman" w:hAnsi="Times New Roman" w:cs="Times New Roman"/>
          <w:sz w:val="22"/>
          <w:szCs w:val="22"/>
        </w:rPr>
        <w:t xml:space="preserve">Вождение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057484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</w:p>
    <w:p w:rsidR="00D920A1" w:rsidRPr="00057484" w:rsidRDefault="00D920A1" w:rsidP="00D920A1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>(для транспортных средств с автоматической трансмиссией).</w:t>
      </w: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bookmarkStart w:id="36" w:name="Par2694"/>
      <w:bookmarkEnd w:id="36"/>
      <w:r w:rsidRPr="00057484">
        <w:rPr>
          <w:rFonts w:ascii="Times New Roman" w:hAnsi="Times New Roman" w:cs="Times New Roman"/>
          <w:sz w:val="22"/>
          <w:szCs w:val="22"/>
        </w:rPr>
        <w:t>Распределение учебных часов по разделам и темам</w:t>
      </w:r>
    </w:p>
    <w:p w:rsidR="00D920A1" w:rsidRDefault="00D920A1" w:rsidP="00D920A1">
      <w:pPr>
        <w:pStyle w:val="ConsPlusNormal"/>
        <w:jc w:val="center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7819"/>
        <w:gridCol w:w="1880"/>
      </w:tblGrid>
      <w:tr w:rsidR="00D920A1" w:rsidRPr="00057484" w:rsidTr="003558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Количество часов практического обучения</w:t>
            </w:r>
          </w:p>
        </w:tc>
      </w:tr>
      <w:tr w:rsidR="00D920A1" w:rsidRPr="00057484" w:rsidTr="003558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</w:p>
        </w:tc>
        <w:tc>
          <w:tcPr>
            <w:tcW w:w="9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  <w:bookmarkStart w:id="37" w:name="Par2700"/>
            <w:bookmarkEnd w:id="37"/>
            <w:r>
              <w:rPr>
                <w:rFonts w:ascii="Times New Roman" w:hAnsi="Times New Roman" w:cs="Times New Roman"/>
              </w:rPr>
              <w:t xml:space="preserve">Раздел 1. </w:t>
            </w:r>
            <w:proofErr w:type="gramStart"/>
            <w:r w:rsidRPr="00057484">
              <w:rPr>
                <w:rFonts w:ascii="Times New Roman" w:hAnsi="Times New Roman" w:cs="Times New Roman"/>
              </w:rPr>
              <w:t>Первоначальное</w:t>
            </w:r>
            <w:proofErr w:type="gramEnd"/>
            <w:r w:rsidRPr="00057484">
              <w:rPr>
                <w:rFonts w:ascii="Times New Roman" w:hAnsi="Times New Roman" w:cs="Times New Roman"/>
              </w:rPr>
              <w:t xml:space="preserve"> обучение вождению</w:t>
            </w:r>
          </w:p>
        </w:tc>
      </w:tr>
      <w:tr w:rsidR="00D920A1" w:rsidRPr="00057484" w:rsidTr="003558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 xml:space="preserve">Посадка, пуск двигателя, действия органами управления при </w:t>
            </w:r>
            <w:proofErr w:type="gramStart"/>
            <w:r w:rsidRPr="00057484">
              <w:rPr>
                <w:rFonts w:ascii="Times New Roman" w:hAnsi="Times New Roman" w:cs="Times New Roman"/>
              </w:rPr>
              <w:t>увеличении</w:t>
            </w:r>
            <w:proofErr w:type="gramEnd"/>
            <w:r w:rsidRPr="00057484">
              <w:rPr>
                <w:rFonts w:ascii="Times New Roman" w:hAnsi="Times New Roman" w:cs="Times New Roman"/>
              </w:rPr>
              <w:t xml:space="preserve"> и уменьшении скорости движения, остановка, выключение двигателя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2</w:t>
            </w:r>
          </w:p>
        </w:tc>
      </w:tr>
      <w:tr w:rsidR="00D920A1" w:rsidRPr="00057484" w:rsidTr="003558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Начало движения, движение по кольцевому маршруту, остановка в заданном месте с применением различных способов торможения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6</w:t>
            </w:r>
          </w:p>
        </w:tc>
      </w:tr>
      <w:tr w:rsidR="00D920A1" w:rsidRPr="00057484" w:rsidTr="003558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Повороты в движении, разворот для движения в обратном направлении, проезд перекрестка и пешеходного перехода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6</w:t>
            </w:r>
          </w:p>
        </w:tc>
      </w:tr>
      <w:tr w:rsidR="00D920A1" w:rsidRPr="00057484" w:rsidTr="003558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Движение задним ходом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057484" w:rsidTr="003558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Движение в ограниченных проездах, сложное маневрирование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7</w:t>
            </w:r>
          </w:p>
        </w:tc>
      </w:tr>
      <w:tr w:rsidR="00D920A1" w:rsidRPr="00057484" w:rsidTr="003558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Движение с прицепом &lt;1&gt;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6</w:t>
            </w:r>
          </w:p>
        </w:tc>
      </w:tr>
      <w:tr w:rsidR="00D920A1" w:rsidRPr="00057484" w:rsidTr="003558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28</w:t>
            </w:r>
          </w:p>
        </w:tc>
      </w:tr>
      <w:tr w:rsidR="00D920A1" w:rsidRPr="00057484" w:rsidTr="003558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</w:p>
        </w:tc>
        <w:tc>
          <w:tcPr>
            <w:tcW w:w="9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</w:rPr>
            </w:pPr>
            <w:bookmarkStart w:id="38" w:name="Par2715"/>
            <w:bookmarkEnd w:id="38"/>
            <w:r>
              <w:rPr>
                <w:rFonts w:ascii="Times New Roman" w:hAnsi="Times New Roman" w:cs="Times New Roman"/>
              </w:rPr>
              <w:t xml:space="preserve">Раздел 2. </w:t>
            </w:r>
            <w:r w:rsidRPr="00057484">
              <w:rPr>
                <w:rFonts w:ascii="Times New Roman" w:hAnsi="Times New Roman" w:cs="Times New Roman"/>
              </w:rPr>
              <w:t>Обучение вождению в условиях дорожного движения</w:t>
            </w:r>
          </w:p>
        </w:tc>
      </w:tr>
      <w:tr w:rsidR="00D920A1" w:rsidRPr="00057484" w:rsidTr="003558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Вождение по учебным маршрутам &lt;2&gt;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42</w:t>
            </w:r>
          </w:p>
        </w:tc>
      </w:tr>
      <w:tr w:rsidR="00D920A1" w:rsidRPr="00057484" w:rsidTr="003558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42</w:t>
            </w:r>
          </w:p>
        </w:tc>
      </w:tr>
      <w:tr w:rsidR="00D920A1" w:rsidRPr="00057484" w:rsidTr="003558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70</w:t>
            </w:r>
          </w:p>
        </w:tc>
      </w:tr>
    </w:tbl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D920A1" w:rsidRPr="00FC138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C1381">
        <w:rPr>
          <w:rFonts w:ascii="Times New Roman" w:hAnsi="Times New Roman" w:cs="Times New Roman"/>
        </w:rPr>
        <w:t xml:space="preserve">&lt;1&gt; Обучение проводится по желанию </w:t>
      </w:r>
      <w:proofErr w:type="gramStart"/>
      <w:r w:rsidRPr="00FC1381">
        <w:rPr>
          <w:rFonts w:ascii="Times New Roman" w:hAnsi="Times New Roman" w:cs="Times New Roman"/>
        </w:rPr>
        <w:t>обучающегося</w:t>
      </w:r>
      <w:proofErr w:type="gramEnd"/>
      <w:r w:rsidRPr="00FC1381">
        <w:rPr>
          <w:rFonts w:ascii="Times New Roman" w:hAnsi="Times New Roman" w:cs="Times New Roman"/>
        </w:rPr>
        <w:t>. Часы могут распределяться на изучение других тем по разделу. Для выполнения задания используется прицеп, разрешенная максимальная масса которого не превышает 750 кг.</w:t>
      </w:r>
    </w:p>
    <w:p w:rsidR="00D920A1" w:rsidRPr="00A77EFE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C1381">
        <w:rPr>
          <w:rFonts w:ascii="Times New Roman" w:hAnsi="Times New Roman" w:cs="Times New Roman"/>
        </w:rPr>
        <w:t>&lt;2</w:t>
      </w:r>
      <w:proofErr w:type="gramStart"/>
      <w:r w:rsidRPr="00FC1381">
        <w:rPr>
          <w:rFonts w:ascii="Times New Roman" w:hAnsi="Times New Roman" w:cs="Times New Roman"/>
        </w:rPr>
        <w:t xml:space="preserve">&gt; </w:t>
      </w:r>
      <w:r w:rsidRPr="00680ECC">
        <w:rPr>
          <w:rFonts w:ascii="Times New Roman" w:hAnsi="Times New Roman" w:cs="Times New Roman"/>
          <w:sz w:val="18"/>
          <w:szCs w:val="18"/>
        </w:rPr>
        <w:t>Д</w:t>
      </w:r>
      <w:proofErr w:type="gramEnd"/>
      <w:r w:rsidRPr="00680ECC">
        <w:rPr>
          <w:rFonts w:ascii="Times New Roman" w:hAnsi="Times New Roman" w:cs="Times New Roman"/>
          <w:sz w:val="18"/>
          <w:szCs w:val="18"/>
        </w:rPr>
        <w:t xml:space="preserve">ля </w:t>
      </w:r>
      <w:r>
        <w:rPr>
          <w:rFonts w:ascii="Times New Roman" w:hAnsi="Times New Roman" w:cs="Times New Roman"/>
          <w:sz w:val="18"/>
          <w:szCs w:val="18"/>
        </w:rPr>
        <w:t>обучения вождению в условиях дорожного движения</w:t>
      </w:r>
      <w:r w:rsidRPr="00680ECC">
        <w:rPr>
          <w:rFonts w:ascii="Times New Roman" w:hAnsi="Times New Roman" w:cs="Times New Roman"/>
          <w:sz w:val="18"/>
          <w:szCs w:val="18"/>
        </w:rPr>
        <w:t xml:space="preserve">, утверждены учебные маршруты директором </w:t>
      </w:r>
      <w:r>
        <w:rPr>
          <w:rFonts w:ascii="Times New Roman" w:hAnsi="Times New Roman" w:cs="Times New Roman"/>
          <w:sz w:val="18"/>
          <w:szCs w:val="18"/>
        </w:rPr>
        <w:t>ПО АНО</w:t>
      </w:r>
      <w:r w:rsidRPr="00680EC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«Радужнинский </w:t>
      </w:r>
      <w:r w:rsidRPr="00680ECC">
        <w:rPr>
          <w:rFonts w:ascii="Times New Roman" w:hAnsi="Times New Roman" w:cs="Times New Roman"/>
          <w:sz w:val="18"/>
          <w:szCs w:val="18"/>
        </w:rPr>
        <w:t>УЦ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680EC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Р</w:t>
      </w:r>
      <w:r w:rsidRPr="00680ECC">
        <w:rPr>
          <w:rFonts w:ascii="Times New Roman" w:hAnsi="Times New Roman" w:cs="Times New Roman"/>
          <w:sz w:val="18"/>
          <w:szCs w:val="18"/>
        </w:rPr>
        <w:t xml:space="preserve">О ДОСААФ России ХМАО-Югры </w:t>
      </w: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Default="00D920A1" w:rsidP="00D920A1">
      <w:pPr>
        <w:pStyle w:val="ConsPlusNormal"/>
        <w:ind w:firstLine="540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bookmarkStart w:id="39" w:name="Par2727"/>
      <w:bookmarkEnd w:id="39"/>
      <w:r>
        <w:rPr>
          <w:rFonts w:ascii="Times New Roman" w:hAnsi="Times New Roman" w:cs="Times New Roman"/>
          <w:sz w:val="22"/>
          <w:szCs w:val="22"/>
        </w:rPr>
        <w:t xml:space="preserve">Раздел 1. </w:t>
      </w:r>
      <w:r w:rsidRPr="00057484">
        <w:rPr>
          <w:rFonts w:ascii="Times New Roman" w:hAnsi="Times New Roman" w:cs="Times New Roman"/>
          <w:sz w:val="22"/>
          <w:szCs w:val="22"/>
        </w:rPr>
        <w:t>ПЕРВОНАЧАЛЬНОЕ ОБУЧЕНИЕ ВОЖДЕНИЮ.</w:t>
      </w:r>
    </w:p>
    <w:p w:rsidR="00D920A1" w:rsidRPr="00057484" w:rsidRDefault="00D920A1" w:rsidP="00D920A1">
      <w:pPr>
        <w:pStyle w:val="ConsPlusNormal"/>
        <w:ind w:firstLine="540"/>
        <w:jc w:val="center"/>
        <w:outlineLvl w:val="4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Тема 1.1 </w:t>
      </w:r>
      <w:r w:rsidRPr="00057484">
        <w:rPr>
          <w:rFonts w:ascii="Times New Roman" w:hAnsi="Times New Roman" w:cs="Times New Roman"/>
          <w:sz w:val="22"/>
          <w:szCs w:val="22"/>
        </w:rPr>
        <w:t>Посадка, пуск двигателя, действия органами управления при увеличении и уменьшении скорости движения, остановка, выключение двигателя: ознакомление с органами управления и контрольно-измерительными приборами учебного транспортного средства; регулировка положения сиденья, органов управления и зеркал заднего вида, пристегивание ремнем безопасности; действия органами управления подачей топлива, рабочим и стояночным тормозами; взаимодействие органами управления подачей топлива и рабочим тормозом;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 отработка приемов руления; действия при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пуске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 и выключении двигателя; действия при увеличении и уменьшении скорости движения; действия при остановке; действия при пуске двигателя, начале движения, увеличении и уменьшении скорости движения, остановке, выключении двигателя.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1.2 </w:t>
      </w:r>
      <w:r w:rsidRPr="00057484">
        <w:rPr>
          <w:rFonts w:ascii="Times New Roman" w:hAnsi="Times New Roman" w:cs="Times New Roman"/>
          <w:sz w:val="22"/>
          <w:szCs w:val="22"/>
        </w:rPr>
        <w:t>Начало движения, движение по кольцевому маршруту, остановка с применением различных способов торможения: начало движения, движение по кольцевому маршруту с увеличением и уменьшением скорости, торможение двигателем, остановка; начало движения, разгон, движение по прямой, остановка в заданном месте с применением плавного торможения;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начало движения, разгон, движение по прямой, остановка в заданном месте с применением прерывистого торможения (для транспортных средств, не оборудованных АБС); начало движения, разгон, движение по прямой, остановка в заданном месте с применением ступенчатого торможения (для транспортных средств, не оборудованных АБС); начало движения, разгон, движение по прямой, остановка в заданном месте с применением экстренного торможения.</w:t>
      </w:r>
      <w:proofErr w:type="gramEnd"/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1.3 </w:t>
      </w:r>
      <w:r w:rsidRPr="00057484">
        <w:rPr>
          <w:rFonts w:ascii="Times New Roman" w:hAnsi="Times New Roman" w:cs="Times New Roman"/>
          <w:sz w:val="22"/>
          <w:szCs w:val="22"/>
        </w:rPr>
        <w:t>Повороты в движении, разворот для движения в обратном направлении, проезд перекрестка и пешеходного перехода: начало движения, разгон, движение по прямой, снижение скорости, включение правого указателя поворота, поворот направо, выключение указателя поворота, разгон; движение по прямой, снижение скорости, включение левого указателя поворота, поворот налево, выключение указателя поворота, разгон; выбор места для разворота, снижение скорости, включение правого указателя поворота, остановка, включение левого указателя поворота, разворот без применения заднего хода, разгон; проезд перекрестка и пешеходного перехода.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1.4.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Движение задним ходом: начало движения вперед, движение по прямой, остановка, осмотр дороги через зеркала заднего вида, включение передачи заднего хода, движение задним ходом по прямой, контролирование траектории и безопасности движения через зеркала заднего вида, остановка, начало движения вперед; движение задним ходом с поворотами направо и налево, контролирование траектории и безопасности движения через зеркала заднего вида, остановка, начало движения вперед.</w:t>
      </w:r>
      <w:proofErr w:type="gramEnd"/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1.5.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 xml:space="preserve">Движение в ограниченных проездах, сложное маневрирование: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налево; проезд по траектории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057484">
        <w:rPr>
          <w:rFonts w:ascii="Times New Roman" w:hAnsi="Times New Roman" w:cs="Times New Roman"/>
          <w:sz w:val="22"/>
          <w:szCs w:val="22"/>
        </w:rPr>
        <w:t>змейка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057484">
        <w:rPr>
          <w:rFonts w:ascii="Times New Roman" w:hAnsi="Times New Roman" w:cs="Times New Roman"/>
          <w:sz w:val="22"/>
          <w:szCs w:val="22"/>
        </w:rPr>
        <w:t xml:space="preserve"> передним и задним ходом; разворот с применением заднего хода в ограниченном по ширине пространстве;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 xml:space="preserve">движение по габаритному тоннелю передним и задним ходом из положения с предварительным поворотом направо (налево); движение по наклонному участку, остановка на подъеме, начало движения на подъеме, остановка на спуске, начало движения на спуске; постановка на стоянку передним и задним ходом параллельно краю проезжей части; въезд в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057484">
        <w:rPr>
          <w:rFonts w:ascii="Times New Roman" w:hAnsi="Times New Roman" w:cs="Times New Roman"/>
          <w:sz w:val="22"/>
          <w:szCs w:val="22"/>
        </w:rPr>
        <w:t>бокс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057484">
        <w:rPr>
          <w:rFonts w:ascii="Times New Roman" w:hAnsi="Times New Roman" w:cs="Times New Roman"/>
          <w:sz w:val="22"/>
          <w:szCs w:val="22"/>
        </w:rPr>
        <w:t xml:space="preserve"> передним и задним ходом из положения с предварительным поворотом направо (налево).</w:t>
      </w:r>
      <w:proofErr w:type="gramEnd"/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Тема 1.6.</w:t>
      </w:r>
      <w:r w:rsidRPr="00057484">
        <w:rPr>
          <w:rFonts w:ascii="Times New Roman" w:hAnsi="Times New Roman" w:cs="Times New Roman"/>
          <w:sz w:val="22"/>
          <w:szCs w:val="22"/>
        </w:rPr>
        <w:t xml:space="preserve">Движение с прицепом; сцепление с прицепом, движение по прямой, расцепление; движение с прицепом передним и задним ходом с поворотами направо и налево; въезд в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057484">
        <w:rPr>
          <w:rFonts w:ascii="Times New Roman" w:hAnsi="Times New Roman" w:cs="Times New Roman"/>
          <w:sz w:val="22"/>
          <w:szCs w:val="22"/>
        </w:rPr>
        <w:t>бокс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057484">
        <w:rPr>
          <w:rFonts w:ascii="Times New Roman" w:hAnsi="Times New Roman" w:cs="Times New Roman"/>
          <w:sz w:val="22"/>
          <w:szCs w:val="22"/>
        </w:rPr>
        <w:t xml:space="preserve"> с прицепом передним и задним ходом из положения с предварительным поворотом направо (налево).</w:t>
      </w: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Default="00D920A1" w:rsidP="00D920A1">
      <w:pPr>
        <w:pStyle w:val="ConsPlusNormal"/>
        <w:ind w:firstLine="540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bookmarkStart w:id="40" w:name="Par2735"/>
      <w:bookmarkEnd w:id="40"/>
      <w:r>
        <w:rPr>
          <w:rFonts w:ascii="Times New Roman" w:hAnsi="Times New Roman" w:cs="Times New Roman"/>
          <w:sz w:val="22"/>
          <w:szCs w:val="22"/>
        </w:rPr>
        <w:t>Раздел 2.</w:t>
      </w:r>
      <w:r w:rsidRPr="00057484">
        <w:rPr>
          <w:rFonts w:ascii="Times New Roman" w:hAnsi="Times New Roman" w:cs="Times New Roman"/>
          <w:sz w:val="22"/>
          <w:szCs w:val="22"/>
        </w:rPr>
        <w:t>ОБУЧЕНИЕ ВОЖДЕНИЮ В УСЛОВИЯХ ДОРОЖНОГО ДВИЖЕНИЯ.</w:t>
      </w:r>
    </w:p>
    <w:p w:rsidR="00D920A1" w:rsidRPr="00057484" w:rsidRDefault="00D920A1" w:rsidP="00D920A1">
      <w:pPr>
        <w:pStyle w:val="ConsPlusNormal"/>
        <w:ind w:firstLine="540"/>
        <w:jc w:val="center"/>
        <w:outlineLvl w:val="4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 </w:t>
      </w:r>
      <w:r w:rsidRPr="00057484">
        <w:rPr>
          <w:rFonts w:ascii="Times New Roman" w:hAnsi="Times New Roman" w:cs="Times New Roman"/>
          <w:sz w:val="22"/>
          <w:szCs w:val="22"/>
        </w:rPr>
        <w:t xml:space="preserve">Вождение по учебным маршрутам: подготовка к началу движения, выезд на дорогу с прилегающей территории, движение в транспортном потоке, на поворотах, подъемах и спусках, остановка и начало движения на различных участках дороги и в местах стоянки;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перестроения, повороты, разворот вне перекрестка, опережение, обгон, объезд препятствия и встречный разъезд, движение по мостам и путепроводам, проезд мест остановок маршрутных транспортных средств, пешеходных переходов и железнодорожных переездов; проезд регулируемых и нерегулируемых перекрестков в прямом направлении, с поворотами направо и налево, разворотом для движения в обратном направлении; движение в транспортном потоке вне населенного пункта;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 движение в темное время суток (в условиях недостаточной видимости).</w:t>
      </w:r>
    </w:p>
    <w:p w:rsidR="00D920A1" w:rsidRDefault="00D920A1" w:rsidP="00D920A1">
      <w:pPr>
        <w:pStyle w:val="ConsPlusNormal"/>
        <w:ind w:firstLine="540"/>
        <w:jc w:val="both"/>
      </w:pPr>
    </w:p>
    <w:p w:rsidR="00D920A1" w:rsidRPr="00057484" w:rsidRDefault="00D920A1" w:rsidP="00D920A1">
      <w:pPr>
        <w:pStyle w:val="ConsPlusNormal"/>
        <w:ind w:firstLine="540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bookmarkStart w:id="41" w:name="Par2738"/>
      <w:bookmarkEnd w:id="41"/>
      <w:r w:rsidRPr="00057484">
        <w:rPr>
          <w:rFonts w:ascii="Times New Roman" w:hAnsi="Times New Roman" w:cs="Times New Roman"/>
          <w:sz w:val="22"/>
          <w:szCs w:val="22"/>
        </w:rPr>
        <w:t>ПРОФЕССИОНАЛЬНЫЙ ЦИКЛ ПРОГРАММЫ.</w:t>
      </w: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  <w:bookmarkStart w:id="42" w:name="Par2740"/>
      <w:bookmarkEnd w:id="42"/>
      <w:r w:rsidRPr="00057484">
        <w:rPr>
          <w:rFonts w:ascii="Times New Roman" w:hAnsi="Times New Roman" w:cs="Times New Roman"/>
          <w:sz w:val="22"/>
          <w:szCs w:val="22"/>
        </w:rPr>
        <w:t xml:space="preserve">Учебный предмет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057484">
        <w:rPr>
          <w:rFonts w:ascii="Times New Roman" w:hAnsi="Times New Roman" w:cs="Times New Roman"/>
          <w:sz w:val="22"/>
          <w:szCs w:val="22"/>
        </w:rPr>
        <w:t xml:space="preserve">Организация и выполнение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грузовых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 перевозок автомобильным транспортом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057484">
        <w:rPr>
          <w:rFonts w:ascii="Times New Roman" w:hAnsi="Times New Roman" w:cs="Times New Roman"/>
          <w:sz w:val="22"/>
          <w:szCs w:val="22"/>
        </w:rPr>
        <w:t>.</w:t>
      </w: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Default="00D920A1" w:rsidP="00D920A1">
      <w:pPr>
        <w:pStyle w:val="ConsPlusNormal"/>
        <w:jc w:val="center"/>
        <w:outlineLvl w:val="4"/>
        <w:rPr>
          <w:rFonts w:ascii="Times New Roman" w:hAnsi="Times New Roman" w:cs="Times New Roman"/>
          <w:sz w:val="22"/>
          <w:szCs w:val="22"/>
        </w:rPr>
      </w:pPr>
      <w:bookmarkStart w:id="43" w:name="Par2742"/>
      <w:bookmarkEnd w:id="43"/>
      <w:r w:rsidRPr="00057484">
        <w:rPr>
          <w:rFonts w:ascii="Times New Roman" w:hAnsi="Times New Roman" w:cs="Times New Roman"/>
          <w:sz w:val="22"/>
          <w:szCs w:val="22"/>
        </w:rPr>
        <w:t>Распределение учебных часов по разделам и темам</w:t>
      </w:r>
    </w:p>
    <w:p w:rsidR="00D920A1" w:rsidRPr="00057484" w:rsidRDefault="00D920A1" w:rsidP="00D920A1">
      <w:pPr>
        <w:pStyle w:val="ConsPlusNormal"/>
        <w:jc w:val="center"/>
        <w:outlineLvl w:val="4"/>
        <w:rPr>
          <w:rFonts w:ascii="Times New Roman" w:hAnsi="Times New Roman" w:cs="Times New Roman"/>
          <w:sz w:val="22"/>
          <w:szCs w:val="22"/>
        </w:rPr>
      </w:pP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5245"/>
        <w:gridCol w:w="1138"/>
        <w:gridCol w:w="1704"/>
        <w:gridCol w:w="1268"/>
      </w:tblGrid>
      <w:tr w:rsidR="00D920A1" w:rsidRPr="00057484" w:rsidTr="0035588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D920A1" w:rsidRPr="00057484" w:rsidTr="0035588A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D920A1" w:rsidRPr="00057484" w:rsidTr="0035588A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Теоретические занятия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Практические занятия</w:t>
            </w:r>
          </w:p>
        </w:tc>
      </w:tr>
      <w:tr w:rsidR="00D920A1" w:rsidRPr="00057484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-</w:t>
            </w:r>
          </w:p>
        </w:tc>
      </w:tr>
      <w:tr w:rsidR="00D920A1" w:rsidRPr="00057484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Основные показатели работы грузовых автомобилей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-</w:t>
            </w:r>
          </w:p>
        </w:tc>
      </w:tr>
      <w:tr w:rsidR="00D920A1" w:rsidRPr="00057484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 xml:space="preserve">Организация </w:t>
            </w:r>
            <w:proofErr w:type="gramStart"/>
            <w:r w:rsidRPr="00057484">
              <w:rPr>
                <w:rFonts w:ascii="Times New Roman" w:hAnsi="Times New Roman" w:cs="Times New Roman"/>
              </w:rPr>
              <w:t>грузовых</w:t>
            </w:r>
            <w:proofErr w:type="gramEnd"/>
            <w:r w:rsidRPr="00057484">
              <w:rPr>
                <w:rFonts w:ascii="Times New Roman" w:hAnsi="Times New Roman" w:cs="Times New Roman"/>
              </w:rPr>
              <w:t xml:space="preserve"> перевозок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-</w:t>
            </w:r>
          </w:p>
        </w:tc>
      </w:tr>
      <w:tr w:rsidR="00D920A1" w:rsidRPr="00057484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Диспетчерское руководство работой подвижного состава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-</w:t>
            </w:r>
          </w:p>
        </w:tc>
      </w:tr>
      <w:tr w:rsidR="00D920A1" w:rsidRPr="00057484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Применение тахографов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2</w:t>
            </w:r>
          </w:p>
        </w:tc>
      </w:tr>
      <w:tr w:rsidR="00D920A1" w:rsidRPr="00057484" w:rsidTr="003558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057484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7484">
              <w:rPr>
                <w:rFonts w:ascii="Times New Roman" w:hAnsi="Times New Roman" w:cs="Times New Roman"/>
              </w:rPr>
              <w:t>2</w:t>
            </w:r>
          </w:p>
        </w:tc>
      </w:tr>
    </w:tbl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1.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Нормативные правовые акты, определяющие порядок перевозки грузов автомобильным транспортом: заключение договора перевозки грузов; предоставление транспортных средств, контейнеров для перевозки грузов; прием груза для перевозки; погрузка грузов в транспортные средства и выгрузка грузов из них; сроки доставки груза; выдача груза; хранение груза в терминале перевозчика; очистка транспортных средств, контейнеров; заключение договора фрахтования транспортного средства для перевозки груза;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 особенности перевозки отдельных видов грузов; порядок составления актов и оформления претензий; предельно допустимые массы, осевые нагрузки и габариты транспортных средств; формы и порядок заполнения транспортной накладной и заказа-наряда на предоставление транспортного средства.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2. </w:t>
      </w:r>
      <w:r w:rsidRPr="00057484">
        <w:rPr>
          <w:rFonts w:ascii="Times New Roman" w:hAnsi="Times New Roman" w:cs="Times New Roman"/>
          <w:sz w:val="22"/>
          <w:szCs w:val="22"/>
        </w:rPr>
        <w:t>Основные показатели работы грузовых автомобилей: технико-эксплуатационные показатели работы грузовых автомобилей; повышение грузоподъемности подвижного состава; зависимость производительности труда водителя от грузоподъемности подвижного состава; экономическая эффективность автомобильных перевозок.</w:t>
      </w: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Тема 3.</w:t>
      </w:r>
      <w:r w:rsidRPr="00057484">
        <w:rPr>
          <w:rFonts w:ascii="Times New Roman" w:hAnsi="Times New Roman" w:cs="Times New Roman"/>
          <w:sz w:val="22"/>
          <w:szCs w:val="22"/>
        </w:rPr>
        <w:t xml:space="preserve">Организация грузовых перевозок: централизованные перевозки грузов, эффективность централизованных перевозок; организация перевозок различных видов грузов; принципы организации перевозок массовых навалочных и сыпучих грузов; перевозка крупногабаритных и тяжеловесных грузов; специализированный подвижной состав; перевозка строительных грузов; способы использования грузовых автомобилей; перевозка грузов по рациональным маршрутам; маятниковый и кольцевой маршруты; челночные перевозки; перевозка грузов по часам графика;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сквозное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 движение, система тяговых плеч; перевозка грузов в контейнерах и пакетами; пути снижения себестоимости автомобильных перевозок; междугородные перевозки.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4. </w:t>
      </w:r>
      <w:r w:rsidRPr="00057484">
        <w:rPr>
          <w:rFonts w:ascii="Times New Roman" w:hAnsi="Times New Roman" w:cs="Times New Roman"/>
          <w:sz w:val="22"/>
          <w:szCs w:val="22"/>
        </w:rPr>
        <w:t xml:space="preserve">Диспетчерское руководство работой подвижного состава: диспетчерская система руководства перевозками; порядок и способы взаимодействия с диспетчерской службой автотранспортной организации, в том числе посредством спутниковых систем мониторинга транспортных средств, включая систему ГЛОНАСС; централизованная и децентрализованная системы диспетчерского руководства; контроль за работой подвижного состава на линии; диспетчерское руководство работой грузового автомобиля на линии;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формы и технические средства контроля и диспетчерской связи с водителями, работающими на линии, и клиентурой; оформление и сдача путевых листов и товарно-транспортных документов при возвращении с линии; обработка путевых листов; оперативный учет работы водителей; порядок оформления документов при несвоевременном возвращении с линии; нормы расхода топлива и смазочных материалов для автомобилей, используемых в качестве легкового такси;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 мероприятия по экономии топлива и смазочных материалов, опыт передовых водителей.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Тема 5. </w:t>
      </w:r>
      <w:r w:rsidRPr="00057484">
        <w:rPr>
          <w:rFonts w:ascii="Times New Roman" w:hAnsi="Times New Roman" w:cs="Times New Roman"/>
          <w:sz w:val="22"/>
          <w:szCs w:val="22"/>
        </w:rPr>
        <w:t>Применение тахографов: виды контрольных устройств (тахографов), допущенных к применению для целей государственного контроля (надзора) за режимом труда и отдыха водителей на территории Российской Федерации; характеристики и функции технических устройств (тахографов), применяемых для контроля за режимами труда и отдыха водителей; технические, конструктивные и эксплуатационные характеристики контрольных устройств различных типов (аналоговых, цифровых). Правила использования контрольного устройства; порядок применения карт, используемых в цифровых устройствах контроля за режимом труда и отдыха водителей; техническое обслуживание контрольных устройств, устанавливаемых на транспортных средствах; выявление неисправностей контрольных устройств. Практическое занятие по применению тахографа.</w:t>
      </w: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4" w:name="Par2783"/>
      <w:bookmarkEnd w:id="44"/>
      <w:r w:rsidRPr="00057484">
        <w:rPr>
          <w:rFonts w:ascii="Times New Roman" w:hAnsi="Times New Roman" w:cs="Times New Roman"/>
          <w:sz w:val="24"/>
          <w:szCs w:val="24"/>
        </w:rPr>
        <w:t>ПЛАНИРУЕМЫЕ РЕЗУЛЬТАТЫ ОСВОЕНИЯ ПРОГРАММЫ</w:t>
      </w:r>
    </w:p>
    <w:p w:rsidR="00D920A1" w:rsidRDefault="00D920A1" w:rsidP="00D920A1">
      <w:pPr>
        <w:pStyle w:val="ConsPlusNormal"/>
        <w:ind w:firstLine="540"/>
        <w:jc w:val="both"/>
      </w:pP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>В результате освоения Программы обучающиеся должны знать:</w:t>
      </w:r>
    </w:p>
    <w:p w:rsidR="00D920A1" w:rsidRPr="00057484" w:rsidRDefault="00D920A1" w:rsidP="00D920A1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>Правила дорожного движения, основы законодательства в сфере дорожного движения;</w:t>
      </w:r>
    </w:p>
    <w:p w:rsidR="00D920A1" w:rsidRPr="00057484" w:rsidRDefault="00D920A1" w:rsidP="00D920A1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 xml:space="preserve">правила обязательного страхования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гражданской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 ответственности владельцев транспортных средств;</w:t>
      </w:r>
    </w:p>
    <w:p w:rsidR="00D920A1" w:rsidRPr="00057484" w:rsidRDefault="00D920A1" w:rsidP="00D920A1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>основы безопасного управления транспортными средствами;</w:t>
      </w:r>
    </w:p>
    <w:p w:rsidR="00D920A1" w:rsidRPr="00057484" w:rsidRDefault="00D920A1" w:rsidP="00D920A1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 xml:space="preserve">цели и задачи управления системами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057484">
        <w:rPr>
          <w:rFonts w:ascii="Times New Roman" w:hAnsi="Times New Roman" w:cs="Times New Roman"/>
          <w:sz w:val="22"/>
          <w:szCs w:val="22"/>
        </w:rPr>
        <w:t>водитель-автомобиль-дорога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0574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057484">
        <w:rPr>
          <w:rFonts w:ascii="Times New Roman" w:hAnsi="Times New Roman" w:cs="Times New Roman"/>
          <w:sz w:val="22"/>
          <w:szCs w:val="22"/>
        </w:rPr>
        <w:t>водитель-автомобиль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057484">
        <w:rPr>
          <w:rFonts w:ascii="Times New Roman" w:hAnsi="Times New Roman" w:cs="Times New Roman"/>
          <w:sz w:val="22"/>
          <w:szCs w:val="22"/>
        </w:rPr>
        <w:t>;</w:t>
      </w:r>
    </w:p>
    <w:p w:rsidR="00D920A1" w:rsidRPr="00057484" w:rsidRDefault="00D920A1" w:rsidP="00D920A1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>особенности наблюдения за дорожной обстановкой;</w:t>
      </w:r>
    </w:p>
    <w:p w:rsidR="00D920A1" w:rsidRPr="00057484" w:rsidRDefault="00D920A1" w:rsidP="00D920A1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>способы контроля безопасной дистанции и бокового интервала;</w:t>
      </w:r>
    </w:p>
    <w:p w:rsidR="00D920A1" w:rsidRPr="00057484" w:rsidRDefault="00D920A1" w:rsidP="00D920A1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>порядок вызова аварийных и спасательных служб;</w:t>
      </w:r>
    </w:p>
    <w:p w:rsidR="00D920A1" w:rsidRPr="00057484" w:rsidRDefault="00D920A1" w:rsidP="00D920A1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>основы обеспечения безопасности наиболее уязвимых участников дорожного движения: пешеходов, велосипедистов;</w:t>
      </w:r>
    </w:p>
    <w:p w:rsidR="00D920A1" w:rsidRPr="00057484" w:rsidRDefault="00D920A1" w:rsidP="00D920A1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>основы обеспечения детской пассажирской безопасности;</w:t>
      </w:r>
    </w:p>
    <w:p w:rsidR="00D920A1" w:rsidRPr="00057484" w:rsidRDefault="00D920A1" w:rsidP="00D920A1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 xml:space="preserve">проблемы,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связанные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 с нарушением правил дорожного движения водителями транспортных средств и их последствиями;</w:t>
      </w:r>
    </w:p>
    <w:p w:rsidR="00D920A1" w:rsidRPr="00057484" w:rsidRDefault="00D920A1" w:rsidP="00D920A1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>правовые аспекты (права, обязанности и ответственность) оказания первой помощи;</w:t>
      </w:r>
    </w:p>
    <w:p w:rsidR="00D920A1" w:rsidRPr="00057484" w:rsidRDefault="00D920A1" w:rsidP="00D920A1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>современные рекомендации по оказанию первой помощи;</w:t>
      </w:r>
    </w:p>
    <w:p w:rsidR="00D920A1" w:rsidRPr="00057484" w:rsidRDefault="00D920A1" w:rsidP="00D920A1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>методики и последовательность действий по оказанию первой помощи;</w:t>
      </w:r>
    </w:p>
    <w:p w:rsidR="00D920A1" w:rsidRPr="00057484" w:rsidRDefault="00D920A1" w:rsidP="00D920A1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>состав аптечки первой помощи (автомобильной) и правила использования ее компонентов.</w:t>
      </w:r>
    </w:p>
    <w:p w:rsidR="00D920A1" w:rsidRPr="00057484" w:rsidRDefault="00D920A1" w:rsidP="00D920A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>В результате освоения Программы обучающиеся должны уметь:</w:t>
      </w:r>
    </w:p>
    <w:p w:rsidR="00D920A1" w:rsidRPr="00057484" w:rsidRDefault="00D920A1" w:rsidP="00D920A1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>безопасно и эффективно управлять транспортным средством (составом транспортных средств) в различных условиях движения;</w:t>
      </w:r>
    </w:p>
    <w:p w:rsidR="00D920A1" w:rsidRPr="00057484" w:rsidRDefault="00D920A1" w:rsidP="00D920A1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>соблюдать Правила дорожного движения при управлении транспортным средством (составом транспортных средств);</w:t>
      </w:r>
    </w:p>
    <w:p w:rsidR="00D920A1" w:rsidRPr="00057484" w:rsidRDefault="00D920A1" w:rsidP="00D920A1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>управлять своим эмоциональным состоянием;</w:t>
      </w:r>
    </w:p>
    <w:p w:rsidR="00D920A1" w:rsidRPr="00057484" w:rsidRDefault="00D920A1" w:rsidP="00D920A1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>конструктивно разрешать противоречия и конфликты, возникающие в дорожном движении;</w:t>
      </w:r>
    </w:p>
    <w:p w:rsidR="00D920A1" w:rsidRPr="00057484" w:rsidRDefault="00D920A1" w:rsidP="00D920A1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 xml:space="preserve">выполнять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ежедневное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 техническое обслуживание транспортного средства (состава транспортных средств);</w:t>
      </w:r>
    </w:p>
    <w:p w:rsidR="00D920A1" w:rsidRPr="00057484" w:rsidRDefault="00D920A1" w:rsidP="00D920A1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>устранять мелкие неисправности в процессе эксплуатации транспортного средства (состава транспортных средств);</w:t>
      </w:r>
    </w:p>
    <w:p w:rsidR="00D920A1" w:rsidRPr="00057484" w:rsidRDefault="00D920A1" w:rsidP="00D920A1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>обеспечивать безопасную посадку и высадку пассажиров, их перевозку, либо прием, размещение и перевозку грузов;</w:t>
      </w:r>
    </w:p>
    <w:p w:rsidR="00D920A1" w:rsidRPr="00057484" w:rsidRDefault="00D920A1" w:rsidP="00D920A1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 xml:space="preserve">выбирать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безопасные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 скорость, дистанцию и интервал в различных условиях движения;</w:t>
      </w:r>
    </w:p>
    <w:p w:rsidR="00D920A1" w:rsidRPr="00057484" w:rsidRDefault="00D920A1" w:rsidP="00D920A1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 xml:space="preserve">информировать других участников движения о намерении изменить скорость и траекторию движения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транспортного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 средства, подавать предупредительные сигналы рукой;</w:t>
      </w:r>
    </w:p>
    <w:p w:rsidR="00D920A1" w:rsidRPr="00057484" w:rsidRDefault="00D920A1" w:rsidP="00D920A1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 xml:space="preserve">использовать зеркала заднего вида при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маневрировании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>;</w:t>
      </w:r>
    </w:p>
    <w:p w:rsidR="00D920A1" w:rsidRPr="00057484" w:rsidRDefault="00D920A1" w:rsidP="00D920A1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lastRenderedPageBreak/>
        <w:t xml:space="preserve">прогнозировать и предотвращать возникновение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опасных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 дорожно-транспортных ситуаций в процессе управления транспортным средством (составом транспортных средств);</w:t>
      </w:r>
    </w:p>
    <w:p w:rsidR="00D920A1" w:rsidRPr="00057484" w:rsidRDefault="00D920A1" w:rsidP="00D920A1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>своевременно принимать правильные решения и уверенно действовать в сложных и опасных дорожных ситуациях;</w:t>
      </w:r>
    </w:p>
    <w:p w:rsidR="00D920A1" w:rsidRPr="00057484" w:rsidRDefault="00D920A1" w:rsidP="00D920A1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>выполнять мероприятия по оказанию первой помощи пострадавшим в дорожно-транспортном происшествии;</w:t>
      </w:r>
    </w:p>
    <w:p w:rsidR="00D920A1" w:rsidRPr="00057484" w:rsidRDefault="00D920A1" w:rsidP="00D920A1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>совершенствовать свои навыки управления транспортным средством (составом транспортных средств).</w:t>
      </w:r>
    </w:p>
    <w:p w:rsidR="00D920A1" w:rsidRDefault="00D920A1" w:rsidP="00D920A1">
      <w:pPr>
        <w:pStyle w:val="ConsPlusNormal"/>
        <w:ind w:firstLine="540"/>
        <w:jc w:val="both"/>
      </w:pPr>
    </w:p>
    <w:p w:rsidR="00D920A1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45" w:name="Par2816"/>
      <w:bookmarkEnd w:id="45"/>
      <w:r w:rsidRPr="00057484">
        <w:rPr>
          <w:rFonts w:ascii="Times New Roman" w:hAnsi="Times New Roman" w:cs="Times New Roman"/>
          <w:sz w:val="22"/>
          <w:szCs w:val="22"/>
        </w:rPr>
        <w:t xml:space="preserve"> УСЛОВИЯ РЕАЛИЗАЦИИ ПРОГРАММЫ</w:t>
      </w:r>
    </w:p>
    <w:p w:rsidR="00D920A1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 xml:space="preserve">1.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Теоретическое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 обучение проводится в оборудованных учебных кабинетах с использованием учебно-материальной базы, соответствующей установленным требованиям.</w:t>
      </w: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>Наполняемость учебной группы не превышает 30 человек.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 xml:space="preserve">Продолжительность учебного часа теоретических и практических занятий составляет 1 академический час (45 минут). Продолжительность учебного часа практического обучения вождению  составляет 1 </w:t>
      </w:r>
      <w:proofErr w:type="gramStart"/>
      <w:r w:rsidRPr="00057484">
        <w:rPr>
          <w:rFonts w:ascii="Times New Roman" w:hAnsi="Times New Roman" w:cs="Times New Roman"/>
          <w:sz w:val="22"/>
          <w:szCs w:val="22"/>
        </w:rPr>
        <w:t>астрономический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 час (60 минут).</w:t>
      </w:r>
    </w:p>
    <w:p w:rsidR="00D920A1" w:rsidRPr="00FA0A49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Расчетная формула для определения общего числа учебных кабинетов для теоретического обучения:</w:t>
      </w:r>
    </w:p>
    <w:p w:rsidR="00D920A1" w:rsidRPr="00FA0A49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D920A1" w:rsidRPr="00FA0A49" w:rsidRDefault="00D920A1" w:rsidP="00D920A1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A0A49">
        <w:rPr>
          <w:rFonts w:ascii="Times New Roman" w:hAnsi="Times New Roman" w:cs="Times New Roman"/>
          <w:noProof/>
          <w:color w:val="000000" w:themeColor="text1"/>
          <w:position w:val="-28"/>
          <w:sz w:val="22"/>
          <w:szCs w:val="22"/>
        </w:rPr>
        <w:drawing>
          <wp:inline distT="0" distB="0" distL="0" distR="0">
            <wp:extent cx="1272540" cy="424180"/>
            <wp:effectExtent l="0" t="0" r="3810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42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;</w:t>
      </w:r>
    </w:p>
    <w:p w:rsidR="00D920A1" w:rsidRPr="00FA0A49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D920A1" w:rsidRPr="00FA0A49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где </w:t>
      </w:r>
      <w:proofErr w:type="gramStart"/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П</w:t>
      </w:r>
      <w:proofErr w:type="gramEnd"/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- число необходимых помещений;</w:t>
      </w:r>
    </w:p>
    <w:p w:rsidR="00D920A1" w:rsidRPr="00FA0A49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A0A49">
        <w:rPr>
          <w:rFonts w:ascii="Times New Roman" w:hAnsi="Times New Roman" w:cs="Times New Roman"/>
          <w:noProof/>
          <w:color w:val="000000" w:themeColor="text1"/>
          <w:position w:val="-10"/>
          <w:sz w:val="22"/>
          <w:szCs w:val="22"/>
        </w:rPr>
        <w:drawing>
          <wp:inline distT="0" distB="0" distL="0" distR="0">
            <wp:extent cx="314325" cy="190500"/>
            <wp:effectExtent l="19050" t="0" r="0" b="0"/>
            <wp:docPr id="2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- расчетное учебное время </w:t>
      </w:r>
      <w:proofErr w:type="gramStart"/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полного</w:t>
      </w:r>
      <w:proofErr w:type="gramEnd"/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курса теоретического обучения на одну группу, в часах;</w:t>
      </w:r>
    </w:p>
    <w:p w:rsidR="00D920A1" w:rsidRPr="00FA0A49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n</w:t>
      </w:r>
      <w:proofErr w:type="spellEnd"/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- общее число групп;</w:t>
      </w:r>
    </w:p>
    <w:p w:rsidR="00D920A1" w:rsidRPr="00FA0A49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0,75 - постоянный коэффициент (загрузка учебного кабинета принимается </w:t>
      </w:r>
      <w:proofErr w:type="gramStart"/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равной</w:t>
      </w:r>
      <w:proofErr w:type="gramEnd"/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75%);</w:t>
      </w:r>
    </w:p>
    <w:p w:rsidR="00D920A1" w:rsidRPr="00FA0A49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A0A49">
        <w:rPr>
          <w:rFonts w:ascii="Times New Roman" w:hAnsi="Times New Roman" w:cs="Times New Roman"/>
          <w:noProof/>
          <w:color w:val="000000" w:themeColor="text1"/>
          <w:position w:val="-6"/>
          <w:sz w:val="22"/>
          <w:szCs w:val="22"/>
        </w:rPr>
        <w:drawing>
          <wp:inline distT="0" distB="0" distL="0" distR="0">
            <wp:extent cx="461010" cy="160655"/>
            <wp:effectExtent l="0" t="0" r="0" b="0"/>
            <wp:docPr id="2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- фонд времени использования помещения в часах.</w:t>
      </w:r>
    </w:p>
    <w:p w:rsidR="00D920A1" w:rsidRPr="00FA0A49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D920A1" w:rsidRPr="00FA0A49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 течение календарного года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ПО АНО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«Радужнинский 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УЦ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»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Р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 ДОСААФ России ХМАО-Югры планируется обучить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5</w:t>
      </w:r>
      <w:r w:rsidRPr="00FA0A49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 xml:space="preserve"> учебных групп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по данной Программе, следовательно:</w:t>
      </w:r>
    </w:p>
    <w:p w:rsidR="00D920A1" w:rsidRPr="00FA0A49" w:rsidRDefault="00D920A1" w:rsidP="00D920A1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D920A1" w:rsidRPr="00FA0A49" w:rsidRDefault="00D920A1" w:rsidP="00D920A1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proofErr w:type="gramStart"/>
      <w:r w:rsidRPr="00FA0A4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П</w:t>
      </w:r>
      <w:proofErr w:type="gramEnd"/>
      <w:r w:rsidRPr="00FA0A4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= (170 *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5</w:t>
      </w:r>
      <w:r w:rsidRPr="00FA0A4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) / (0,75*(50*36)) = 0,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6</w:t>
      </w:r>
    </w:p>
    <w:p w:rsidR="00D920A1" w:rsidRPr="00FA0A49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D920A1" w:rsidRPr="00FA0A49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170 – количество учебных часов теоретического обучения (с учетом 2 часов экзамена),</w:t>
      </w:r>
    </w:p>
    <w:p w:rsidR="00D920A1" w:rsidRPr="00FA0A49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3 – количество групп в год,</w:t>
      </w:r>
    </w:p>
    <w:p w:rsidR="00D920A1" w:rsidRPr="00FA0A49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50 – количество учебных недель в год,</w:t>
      </w:r>
    </w:p>
    <w:p w:rsidR="00D920A1" w:rsidRPr="00FA0A49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36 – недельная нагрузка в часах</w:t>
      </w:r>
    </w:p>
    <w:p w:rsidR="00D920A1" w:rsidRPr="00FA0A49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D920A1" w:rsidRPr="00FA0A49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для организации учебного процесса потребуется </w:t>
      </w:r>
      <w:r w:rsidRPr="00FA0A49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1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 xml:space="preserve"> 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оборудованный учебный кабинет.  </w:t>
      </w:r>
    </w:p>
    <w:p w:rsidR="00D920A1" w:rsidRPr="00FA0A49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ПО АНО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«Радужнинский 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УЦ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»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Р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 ДОСААФ России ХМАО-Югры оборудовано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3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учебных кабинет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а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:rsidR="00D920A1" w:rsidRPr="000512AF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12AF">
        <w:rPr>
          <w:rFonts w:ascii="Times New Roman" w:hAnsi="Times New Roman" w:cs="Times New Roman"/>
          <w:sz w:val="22"/>
          <w:szCs w:val="22"/>
        </w:rPr>
        <w:t xml:space="preserve">Обучение вождению проводится вне сетки учебного времени </w:t>
      </w:r>
      <w:r>
        <w:rPr>
          <w:rFonts w:ascii="Times New Roman" w:hAnsi="Times New Roman" w:cs="Times New Roman"/>
          <w:sz w:val="22"/>
          <w:szCs w:val="22"/>
        </w:rPr>
        <w:t>мастером</w:t>
      </w:r>
      <w:r w:rsidRPr="000512AF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0512AF">
        <w:rPr>
          <w:rFonts w:ascii="Times New Roman" w:hAnsi="Times New Roman" w:cs="Times New Roman"/>
          <w:sz w:val="22"/>
          <w:szCs w:val="22"/>
        </w:rPr>
        <w:t>производственного</w:t>
      </w:r>
      <w:proofErr w:type="gramEnd"/>
      <w:r w:rsidRPr="000512AF">
        <w:rPr>
          <w:rFonts w:ascii="Times New Roman" w:hAnsi="Times New Roman" w:cs="Times New Roman"/>
          <w:sz w:val="22"/>
          <w:szCs w:val="22"/>
        </w:rPr>
        <w:t xml:space="preserve"> обучения индивидуально с каждым обучающимся в соответствии с графиком очередности обучения вождению.</w:t>
      </w:r>
    </w:p>
    <w:p w:rsidR="00D920A1" w:rsidRPr="000512AF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12AF">
        <w:rPr>
          <w:rFonts w:ascii="Times New Roman" w:hAnsi="Times New Roman" w:cs="Times New Roman"/>
          <w:sz w:val="22"/>
          <w:szCs w:val="22"/>
        </w:rPr>
        <w:t xml:space="preserve">Обучение вождению состоит из </w:t>
      </w:r>
      <w:proofErr w:type="gramStart"/>
      <w:r w:rsidRPr="000512AF">
        <w:rPr>
          <w:rFonts w:ascii="Times New Roman" w:hAnsi="Times New Roman" w:cs="Times New Roman"/>
          <w:sz w:val="22"/>
          <w:szCs w:val="22"/>
        </w:rPr>
        <w:t>первоначального</w:t>
      </w:r>
      <w:proofErr w:type="gramEnd"/>
      <w:r w:rsidRPr="000512AF">
        <w:rPr>
          <w:rFonts w:ascii="Times New Roman" w:hAnsi="Times New Roman" w:cs="Times New Roman"/>
          <w:sz w:val="22"/>
          <w:szCs w:val="22"/>
        </w:rPr>
        <w:t xml:space="preserve"> обучения вождению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512AF">
        <w:rPr>
          <w:rFonts w:ascii="Times New Roman" w:hAnsi="Times New Roman" w:cs="Times New Roman"/>
          <w:sz w:val="22"/>
          <w:szCs w:val="22"/>
        </w:rPr>
        <w:t>и обучения практическому вождению на учебных маршрутах в условиях дорожного движения.</w:t>
      </w:r>
    </w:p>
    <w:p w:rsidR="00D920A1" w:rsidRPr="000512AF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0512AF">
        <w:rPr>
          <w:rFonts w:ascii="Times New Roman" w:hAnsi="Times New Roman" w:cs="Times New Roman"/>
          <w:sz w:val="22"/>
          <w:szCs w:val="22"/>
        </w:rPr>
        <w:t>Первоначальное</w:t>
      </w:r>
      <w:proofErr w:type="gramEnd"/>
      <w:r w:rsidRPr="000512AF">
        <w:rPr>
          <w:rFonts w:ascii="Times New Roman" w:hAnsi="Times New Roman" w:cs="Times New Roman"/>
          <w:sz w:val="22"/>
          <w:szCs w:val="22"/>
        </w:rPr>
        <w:t xml:space="preserve"> обучение вождению транспортных средств проводиться на автодроме.</w:t>
      </w:r>
    </w:p>
    <w:p w:rsidR="00D920A1" w:rsidRPr="00522DF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12AF">
        <w:rPr>
          <w:rFonts w:ascii="Times New Roman" w:hAnsi="Times New Roman" w:cs="Times New Roman"/>
          <w:sz w:val="22"/>
          <w:szCs w:val="22"/>
        </w:rPr>
        <w:t>К обучению практическому вождению в условиях дорожного движения допускаются лица, имеющие первоначальные</w:t>
      </w:r>
      <w:r w:rsidRPr="00522DFB">
        <w:rPr>
          <w:rFonts w:ascii="Times New Roman" w:hAnsi="Times New Roman" w:cs="Times New Roman"/>
          <w:sz w:val="22"/>
          <w:szCs w:val="22"/>
        </w:rPr>
        <w:t xml:space="preserve"> навыки управления транспортным средством, представившие медицинскую справку установленного образца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D920A1" w:rsidRPr="00522DFB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22DFB">
        <w:rPr>
          <w:rFonts w:ascii="Times New Roman" w:hAnsi="Times New Roman" w:cs="Times New Roman"/>
          <w:sz w:val="22"/>
          <w:szCs w:val="22"/>
        </w:rPr>
        <w:t xml:space="preserve">Обучение практическому вождению в условиях дорожного движения проводится на учебных маршрутах, </w:t>
      </w:r>
      <w:proofErr w:type="gramStart"/>
      <w:r w:rsidRPr="00522DFB">
        <w:rPr>
          <w:rFonts w:ascii="Times New Roman" w:hAnsi="Times New Roman" w:cs="Times New Roman"/>
          <w:sz w:val="22"/>
          <w:szCs w:val="22"/>
        </w:rPr>
        <w:t>утвержд</w:t>
      </w:r>
      <w:r>
        <w:rPr>
          <w:rFonts w:ascii="Times New Roman" w:hAnsi="Times New Roman" w:cs="Times New Roman"/>
          <w:sz w:val="22"/>
          <w:szCs w:val="22"/>
        </w:rPr>
        <w:t>енные</w:t>
      </w:r>
      <w:proofErr w:type="gramEnd"/>
      <w:r w:rsidRPr="00522DF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директором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ПО АНО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«Радужнинский 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УЦ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»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Р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О ДОСААФ России ХМАО-Югры</w:t>
      </w:r>
      <w:r w:rsidRPr="00522DFB">
        <w:rPr>
          <w:rFonts w:ascii="Times New Roman" w:hAnsi="Times New Roman" w:cs="Times New Roman"/>
          <w:sz w:val="22"/>
          <w:szCs w:val="22"/>
        </w:rPr>
        <w:t>.</w:t>
      </w:r>
    </w:p>
    <w:p w:rsidR="00D920A1" w:rsidRPr="0030252F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0252F">
        <w:rPr>
          <w:rFonts w:ascii="Times New Roman" w:hAnsi="Times New Roman" w:cs="Times New Roman"/>
          <w:sz w:val="22"/>
          <w:szCs w:val="22"/>
        </w:rPr>
        <w:t xml:space="preserve">На занятии по вождению обучающий (мастер </w:t>
      </w:r>
      <w:proofErr w:type="gramStart"/>
      <w:r w:rsidRPr="0030252F">
        <w:rPr>
          <w:rFonts w:ascii="Times New Roman" w:hAnsi="Times New Roman" w:cs="Times New Roman"/>
          <w:sz w:val="22"/>
          <w:szCs w:val="22"/>
        </w:rPr>
        <w:t>производственного</w:t>
      </w:r>
      <w:proofErr w:type="gramEnd"/>
      <w:r w:rsidRPr="0030252F">
        <w:rPr>
          <w:rFonts w:ascii="Times New Roman" w:hAnsi="Times New Roman" w:cs="Times New Roman"/>
          <w:sz w:val="22"/>
          <w:szCs w:val="22"/>
        </w:rPr>
        <w:t xml:space="preserve"> обучения) должен иметь при себе документ на право обучения вождению транспортного средства данной категории, подкатегории, а также удостоверение на право управления транспортным средством соответствующей категории, подкатегории.</w:t>
      </w: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 xml:space="preserve">Транспортное средство, используемое для обучения вождению, </w:t>
      </w:r>
      <w:r>
        <w:rPr>
          <w:rFonts w:ascii="Times New Roman" w:hAnsi="Times New Roman" w:cs="Times New Roman"/>
          <w:sz w:val="22"/>
          <w:szCs w:val="22"/>
        </w:rPr>
        <w:t>соответствует</w:t>
      </w:r>
      <w:r w:rsidRPr="00057484">
        <w:rPr>
          <w:rFonts w:ascii="Times New Roman" w:hAnsi="Times New Roman" w:cs="Times New Roman"/>
          <w:sz w:val="22"/>
          <w:szCs w:val="22"/>
        </w:rPr>
        <w:t xml:space="preserve"> материально-техническим условиям, предусмотренным пунктом 4 </w:t>
      </w:r>
      <w:proofErr w:type="gramStart"/>
      <w:r>
        <w:rPr>
          <w:rFonts w:ascii="Times New Roman" w:hAnsi="Times New Roman" w:cs="Times New Roman"/>
          <w:sz w:val="22"/>
          <w:szCs w:val="22"/>
        </w:rPr>
        <w:t>данной</w:t>
      </w:r>
      <w:proofErr w:type="gramEnd"/>
      <w:r w:rsidRPr="0005748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П</w:t>
      </w:r>
      <w:bookmarkStart w:id="46" w:name="_GoBack"/>
      <w:bookmarkEnd w:id="46"/>
      <w:r w:rsidRPr="00057484">
        <w:rPr>
          <w:rFonts w:ascii="Times New Roman" w:hAnsi="Times New Roman" w:cs="Times New Roman"/>
          <w:sz w:val="22"/>
          <w:szCs w:val="22"/>
        </w:rPr>
        <w:t>рограммы.</w:t>
      </w:r>
    </w:p>
    <w:p w:rsidR="00D920A1" w:rsidRDefault="00D920A1" w:rsidP="00D920A1">
      <w:pPr>
        <w:pStyle w:val="ConsPlusNormal"/>
        <w:ind w:firstLine="540"/>
        <w:jc w:val="both"/>
      </w:pPr>
      <w:r w:rsidRPr="00057484">
        <w:rPr>
          <w:rFonts w:ascii="Times New Roman" w:hAnsi="Times New Roman" w:cs="Times New Roman"/>
          <w:sz w:val="22"/>
          <w:szCs w:val="22"/>
        </w:rPr>
        <w:t xml:space="preserve">2. Педагогические работники, реализующие программу профессионального обучения водителей транспортных средств, в том числе преподаватели учебных предметов, </w:t>
      </w:r>
      <w:r>
        <w:rPr>
          <w:rFonts w:ascii="Times New Roman" w:hAnsi="Times New Roman" w:cs="Times New Roman"/>
          <w:sz w:val="22"/>
          <w:szCs w:val="22"/>
        </w:rPr>
        <w:t>мастера</w:t>
      </w:r>
      <w:r w:rsidRPr="00057484">
        <w:rPr>
          <w:rFonts w:ascii="Times New Roman" w:hAnsi="Times New Roman" w:cs="Times New Roman"/>
          <w:sz w:val="22"/>
          <w:szCs w:val="22"/>
        </w:rPr>
        <w:t xml:space="preserve"> производственного обучения, удовлетворяют квалификационным требованиям, указанным в квалификационных справочниках по соответствующим должностям и (или) профессиональных стандартах</w:t>
      </w:r>
      <w:r>
        <w:t>.</w:t>
      </w: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lastRenderedPageBreak/>
        <w:t>3. Информационно-методические условия реализации Программы включают:</w:t>
      </w: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>учебный план;</w:t>
      </w: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>календарный учебный график;</w:t>
      </w: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>рабочие программы учебных предметов;</w:t>
      </w: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>методические материалы и разработки;</w:t>
      </w:r>
    </w:p>
    <w:p w:rsidR="00D920A1" w:rsidRPr="00057484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>расписание занятий.</w:t>
      </w:r>
    </w:p>
    <w:p w:rsidR="00D920A1" w:rsidRDefault="00D920A1" w:rsidP="00D920A1">
      <w:pPr>
        <w:pStyle w:val="ConsPlusNormal"/>
        <w:ind w:firstLine="540"/>
        <w:jc w:val="both"/>
      </w:pPr>
      <w:r w:rsidRPr="00057484">
        <w:rPr>
          <w:rFonts w:ascii="Times New Roman" w:hAnsi="Times New Roman" w:cs="Times New Roman"/>
          <w:sz w:val="22"/>
          <w:szCs w:val="22"/>
        </w:rPr>
        <w:t>4. Материально-технические условия реализации Программы</w:t>
      </w:r>
      <w:r>
        <w:t xml:space="preserve">. </w:t>
      </w:r>
    </w:p>
    <w:p w:rsidR="00D920A1" w:rsidRPr="00F03485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03485">
        <w:rPr>
          <w:rFonts w:ascii="Times New Roman" w:hAnsi="Times New Roman" w:cs="Times New Roman"/>
          <w:sz w:val="22"/>
          <w:szCs w:val="22"/>
        </w:rPr>
        <w:t>Тренажер, обеспечива</w:t>
      </w:r>
      <w:r>
        <w:rPr>
          <w:rFonts w:ascii="Times New Roman" w:hAnsi="Times New Roman" w:cs="Times New Roman"/>
          <w:sz w:val="22"/>
          <w:szCs w:val="22"/>
        </w:rPr>
        <w:t>ющий</w:t>
      </w:r>
      <w:r w:rsidRPr="00F03485">
        <w:rPr>
          <w:rFonts w:ascii="Times New Roman" w:hAnsi="Times New Roman" w:cs="Times New Roman"/>
          <w:sz w:val="22"/>
          <w:szCs w:val="22"/>
        </w:rPr>
        <w:t>: первоначальное обучение навыкам вождения; отработку правильной посадки водителя в транспортном средстве и пристегивания ремнем безопасности; ознакомление с органами управления, контрольно-измерительными приборами; отработку приемов управления транспортным средством.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57484">
        <w:rPr>
          <w:rFonts w:ascii="Times New Roman" w:hAnsi="Times New Roman" w:cs="Times New Roman"/>
          <w:sz w:val="22"/>
          <w:szCs w:val="22"/>
        </w:rPr>
        <w:t xml:space="preserve">Учебные транспортные средства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057484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057484">
        <w:rPr>
          <w:rFonts w:ascii="Times New Roman" w:hAnsi="Times New Roman" w:cs="Times New Roman"/>
          <w:sz w:val="22"/>
          <w:szCs w:val="22"/>
        </w:rPr>
        <w:t xml:space="preserve"> представлены механическими транспортными средствами, зарегистрированными в установленном порядке и прицеп</w:t>
      </w:r>
      <w:r>
        <w:rPr>
          <w:rFonts w:ascii="Times New Roman" w:hAnsi="Times New Roman" w:cs="Times New Roman"/>
          <w:sz w:val="22"/>
          <w:szCs w:val="22"/>
        </w:rPr>
        <w:t>о</w:t>
      </w:r>
      <w:r w:rsidRPr="00057484">
        <w:rPr>
          <w:rFonts w:ascii="Times New Roman" w:hAnsi="Times New Roman" w:cs="Times New Roman"/>
          <w:sz w:val="22"/>
          <w:szCs w:val="22"/>
        </w:rPr>
        <w:t>м, разрешенная максимальная масса котор</w:t>
      </w:r>
      <w:r>
        <w:rPr>
          <w:rFonts w:ascii="Times New Roman" w:hAnsi="Times New Roman" w:cs="Times New Roman"/>
          <w:sz w:val="22"/>
          <w:szCs w:val="22"/>
        </w:rPr>
        <w:t>ого</w:t>
      </w:r>
      <w:r w:rsidRPr="00057484">
        <w:rPr>
          <w:rFonts w:ascii="Times New Roman" w:hAnsi="Times New Roman" w:cs="Times New Roman"/>
          <w:sz w:val="22"/>
          <w:szCs w:val="22"/>
        </w:rPr>
        <w:t xml:space="preserve"> не превышает 750 кг, зарегистрированным в установленном порядке</w:t>
      </w:r>
      <w:r>
        <w:rPr>
          <w:rFonts w:ascii="Times New Roman" w:hAnsi="Times New Roman" w:cs="Times New Roman"/>
          <w:sz w:val="22"/>
          <w:szCs w:val="22"/>
        </w:rPr>
        <w:t xml:space="preserve"> (Приложение 1)</w:t>
      </w:r>
      <w:r w:rsidRPr="00057484">
        <w:rPr>
          <w:rFonts w:ascii="Times New Roman" w:hAnsi="Times New Roman" w:cs="Times New Roman"/>
          <w:sz w:val="22"/>
          <w:szCs w:val="22"/>
        </w:rPr>
        <w:t>.</w:t>
      </w:r>
    </w:p>
    <w:p w:rsidR="00D920A1" w:rsidRPr="00FA0A49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Расчет количества </w:t>
      </w:r>
      <w:proofErr w:type="gramStart"/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необходимых</w:t>
      </w:r>
      <w:proofErr w:type="gramEnd"/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механических транспортных средств осуществляется по формуле:</w:t>
      </w:r>
    </w:p>
    <w:p w:rsidR="00D920A1" w:rsidRPr="00FA0A49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D920A1" w:rsidRPr="00FA0A49" w:rsidRDefault="00D920A1" w:rsidP="00D920A1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A0A49">
        <w:rPr>
          <w:rFonts w:ascii="Times New Roman" w:hAnsi="Times New Roman" w:cs="Times New Roman"/>
          <w:noProof/>
          <w:color w:val="000000" w:themeColor="text1"/>
          <w:position w:val="-28"/>
          <w:sz w:val="22"/>
          <w:szCs w:val="22"/>
        </w:rPr>
        <w:drawing>
          <wp:inline distT="0" distB="0" distL="0" distR="0">
            <wp:extent cx="1609090" cy="424180"/>
            <wp:effectExtent l="0" t="0" r="0" b="0"/>
            <wp:docPr id="2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090" cy="42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;</w:t>
      </w:r>
    </w:p>
    <w:p w:rsidR="00D920A1" w:rsidRPr="00FA0A49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D920A1" w:rsidRPr="00FA0A49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где </w:t>
      </w:r>
      <w:r w:rsidRPr="00FA0A49">
        <w:rPr>
          <w:rFonts w:ascii="Times New Roman" w:hAnsi="Times New Roman" w:cs="Times New Roman"/>
          <w:noProof/>
          <w:color w:val="000000" w:themeColor="text1"/>
          <w:position w:val="-6"/>
          <w:sz w:val="22"/>
          <w:szCs w:val="22"/>
        </w:rPr>
        <w:drawing>
          <wp:inline distT="0" distB="0" distL="0" distR="0">
            <wp:extent cx="307340" cy="160655"/>
            <wp:effectExtent l="19050" t="0" r="0" b="0"/>
            <wp:docPr id="3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1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- количество автотранспортных средств;</w:t>
      </w:r>
    </w:p>
    <w:p w:rsidR="00D920A1" w:rsidRPr="00FA0A49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T - количество часов вождения в соответствии с учебным планом;</w:t>
      </w:r>
    </w:p>
    <w:p w:rsidR="00D920A1" w:rsidRPr="00FA0A49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К - количество обучающихся в год;</w:t>
      </w:r>
    </w:p>
    <w:p w:rsidR="00D920A1" w:rsidRPr="00FA0A49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t</w:t>
      </w:r>
      <w:proofErr w:type="spellEnd"/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- время работы одного учебного транспортного средства равно: 7,2 часа - один мастер производственного обучения на одно учебное транспортное средство, 14,4 часа - два мастера производственного обучения на одно учебное транспортное средство;</w:t>
      </w:r>
    </w:p>
    <w:p w:rsidR="00D920A1" w:rsidRPr="00FA0A49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24,5 - среднее количество рабочих дней в месяц;</w:t>
      </w:r>
    </w:p>
    <w:p w:rsidR="00D920A1" w:rsidRPr="00FA0A49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12 - количество рабочих месяцев в году;</w:t>
      </w:r>
    </w:p>
    <w:p w:rsidR="00D920A1" w:rsidRPr="00FA0A49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1 - количество резервных учебных транспортных средств.</w:t>
      </w:r>
    </w:p>
    <w:p w:rsidR="00D920A1" w:rsidRPr="00FA0A49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D920A1" w:rsidRPr="00FA0A49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В течение календарного года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ПО АНО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«Радужнинский 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УЦ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»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Р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 ДОСААФ России ХМАО-Югры планируется обучить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5</w:t>
      </w:r>
      <w:r w:rsidRPr="00FA0A49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 xml:space="preserve"> учебных группы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по данной Программе, следовательно:</w:t>
      </w:r>
    </w:p>
    <w:p w:rsidR="00D920A1" w:rsidRPr="00FA0A49" w:rsidRDefault="00D920A1" w:rsidP="00D920A1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D920A1" w:rsidRPr="00FA0A49" w:rsidRDefault="00D920A1" w:rsidP="00D920A1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proofErr w:type="spellStart"/>
      <w:proofErr w:type="gramStart"/>
      <w:r w:rsidRPr="00FA0A4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N</w:t>
      </w:r>
      <w:proofErr w:type="gramEnd"/>
      <w:r w:rsidRPr="00FA0A4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тс</w:t>
      </w:r>
      <w:proofErr w:type="spellEnd"/>
      <w:r w:rsidRPr="00FA0A4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= (74*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150</w:t>
      </w:r>
      <w:r w:rsidRPr="00FA0A4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) /(14,4*24,5*12)+1=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3</w:t>
      </w:r>
      <w:r w:rsidRPr="00FA0A4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,6</w:t>
      </w:r>
    </w:p>
    <w:p w:rsidR="00D920A1" w:rsidRPr="00FA0A49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D920A1" w:rsidRPr="00FA0A49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*с учетом 2 часов квалификационного экзамена (72+2=74)</w:t>
      </w:r>
    </w:p>
    <w:p w:rsidR="00D920A1" w:rsidRPr="00FA0A49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0252F">
        <w:rPr>
          <w:rFonts w:ascii="Times New Roman" w:hAnsi="Times New Roman" w:cs="Times New Roman"/>
          <w:sz w:val="22"/>
          <w:szCs w:val="22"/>
        </w:rPr>
        <w:t xml:space="preserve">то есть для </w:t>
      </w:r>
      <w:r w:rsidRPr="00017C4A">
        <w:rPr>
          <w:rFonts w:ascii="Times New Roman" w:hAnsi="Times New Roman" w:cs="Times New Roman"/>
          <w:sz w:val="22"/>
          <w:szCs w:val="22"/>
        </w:rPr>
        <w:t>обучения вождению используется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 xml:space="preserve">4 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транспортных средства (с учетом резервного) </w:t>
      </w:r>
      <w:r w:rsidRPr="00FA0A49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 xml:space="preserve">2 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мастера производственного обучения.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ПО АНО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«Радужнинский 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УЦ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»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Р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 ДОСААФ России ХМАО-Югры имеется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4</w:t>
      </w:r>
      <w:r w:rsidRPr="00FA0A49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 xml:space="preserve"> 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учебных транспортных средств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а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(Приложение 1), </w:t>
      </w:r>
      <w:r w:rsidRPr="00FA0A49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2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 xml:space="preserve"> 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мастера производственного обучения.</w:t>
      </w:r>
    </w:p>
    <w:p w:rsidR="00D920A1" w:rsidRPr="0066368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gramStart"/>
      <w:r w:rsidRPr="00663681">
        <w:rPr>
          <w:rFonts w:ascii="Times New Roman" w:hAnsi="Times New Roman" w:cs="Times New Roman"/>
          <w:color w:val="000000" w:themeColor="text1"/>
          <w:sz w:val="22"/>
          <w:szCs w:val="22"/>
        </w:rPr>
        <w:t>Механическое транспортное средство, используемое для обучения вождению оборудовано</w:t>
      </w:r>
      <w:proofErr w:type="gramEnd"/>
      <w:r w:rsidRPr="0066368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дополнительными педалями привода сцепления (кроме транспортных средств с автоматической трансмиссией) и тормоза; зеркалом заднего вида для обучающего; </w:t>
      </w:r>
      <w:proofErr w:type="gramStart"/>
      <w:r w:rsidRPr="0066368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опознавательным знаком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«</w:t>
      </w:r>
      <w:r w:rsidRPr="00663681">
        <w:rPr>
          <w:rFonts w:ascii="Times New Roman" w:hAnsi="Times New Roman" w:cs="Times New Roman"/>
          <w:color w:val="000000" w:themeColor="text1"/>
          <w:sz w:val="22"/>
          <w:szCs w:val="22"/>
        </w:rPr>
        <w:t>Учебное транспортное средство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»</w:t>
      </w:r>
      <w:r w:rsidRPr="0066368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 соответствии с пунктом 8 Основных положений по допуску транспортных средств к эксплуатации и обязанности должностных лиц по обеспечению безопасности дорожного движения, утвержденных Постановлением Совета Министров - Правительства Российской Федерации от 23 октября 1993 г. N 1090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«</w:t>
      </w:r>
      <w:r w:rsidRPr="00663681">
        <w:rPr>
          <w:rFonts w:ascii="Times New Roman" w:hAnsi="Times New Roman" w:cs="Times New Roman"/>
          <w:color w:val="000000" w:themeColor="text1"/>
          <w:sz w:val="22"/>
          <w:szCs w:val="22"/>
        </w:rPr>
        <w:t>О Правилах дорожного движения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»</w:t>
      </w:r>
      <w:r w:rsidRPr="0066368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(Собрание актов Президента и Правительства Российской Федерации, 1993, N 47, ст. 4531;</w:t>
      </w:r>
      <w:proofErr w:type="gramEnd"/>
      <w:r w:rsidRPr="0066368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gramStart"/>
      <w:r w:rsidRPr="00663681">
        <w:rPr>
          <w:rFonts w:ascii="Times New Roman" w:hAnsi="Times New Roman" w:cs="Times New Roman"/>
          <w:color w:val="000000" w:themeColor="text1"/>
          <w:sz w:val="22"/>
          <w:szCs w:val="22"/>
        </w:rPr>
        <w:t>Собрание законодательства Российской Федерации, 1998, N 45, ст. 5521; 2000, N 18, ст. 1985; 2001, N 11, ст. 1029; 2002, N 9, ст. 931; N 27, ст. 2693; 2003, N 20, ст. 1899; 2003, N 40, ст. 3891; 2005, N 52, ст. 5733; 2006, N 11, ст. 1179; 2008, N 8, ст. 741;</w:t>
      </w:r>
      <w:proofErr w:type="gramEnd"/>
      <w:r w:rsidRPr="0066368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gramStart"/>
      <w:r w:rsidRPr="00663681">
        <w:rPr>
          <w:rFonts w:ascii="Times New Roman" w:hAnsi="Times New Roman" w:cs="Times New Roman"/>
          <w:color w:val="000000" w:themeColor="text1"/>
          <w:sz w:val="22"/>
          <w:szCs w:val="22"/>
        </w:rPr>
        <w:t>N 17, ст. 1882; 2009, N 2, ст. 233; N 5, ст. 610; 2010, N 9, ст. 976; N 20, ст. 2471; 2011, N 42, ст. 5922; 2012, N 1, ст. 154; N 15, ст. 1780; N 30, ст. 4289; N 47, ст. 6505; 2013, N 5, ст. 371; N 5, ст. 404;</w:t>
      </w:r>
      <w:proofErr w:type="gramEnd"/>
      <w:r w:rsidRPr="0066368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gramStart"/>
      <w:r w:rsidRPr="00663681">
        <w:rPr>
          <w:rFonts w:ascii="Times New Roman" w:hAnsi="Times New Roman" w:cs="Times New Roman"/>
          <w:color w:val="000000" w:themeColor="text1"/>
          <w:sz w:val="22"/>
          <w:szCs w:val="22"/>
        </w:rPr>
        <w:t>N 24, ст. 2999; N 31, ст. 4218; N 41, ст. 5194).</w:t>
      </w:r>
      <w:proofErr w:type="gramEnd"/>
    </w:p>
    <w:p w:rsidR="00D920A1" w:rsidRPr="0066368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D920A1" w:rsidRPr="00FE0DF7" w:rsidRDefault="00D920A1" w:rsidP="00D920A1">
      <w:pPr>
        <w:pStyle w:val="ConsPlusNormal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bookmarkStart w:id="47" w:name="Par2866"/>
      <w:bookmarkEnd w:id="47"/>
      <w:r w:rsidRPr="00FE0DF7">
        <w:rPr>
          <w:rFonts w:ascii="Times New Roman" w:hAnsi="Times New Roman" w:cs="Times New Roman"/>
          <w:sz w:val="22"/>
          <w:szCs w:val="22"/>
        </w:rPr>
        <w:t>Перечень учебного оборудования</w:t>
      </w:r>
    </w:p>
    <w:p w:rsidR="00D920A1" w:rsidRDefault="00D920A1" w:rsidP="00D920A1">
      <w:pPr>
        <w:pStyle w:val="ConsPlusNormal"/>
        <w:jc w:val="center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1"/>
        <w:gridCol w:w="1478"/>
        <w:gridCol w:w="1357"/>
      </w:tblGrid>
      <w:tr w:rsidR="00D920A1" w:rsidRPr="00347DBD" w:rsidTr="0035588A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Наименование учебного оборудования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D920A1" w:rsidRPr="00347DBD" w:rsidTr="0035588A"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bookmarkStart w:id="48" w:name="Par2873"/>
            <w:bookmarkEnd w:id="48"/>
            <w:r w:rsidRPr="00347DBD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 xml:space="preserve">Бензиновый (дизельный) двигатель в разрезе с навесным оборудованием и в сборе </w:t>
            </w:r>
            <w:r w:rsidRPr="00347DBD">
              <w:rPr>
                <w:rFonts w:ascii="Times New Roman" w:hAnsi="Times New Roman" w:cs="Times New Roman"/>
              </w:rPr>
              <w:lastRenderedPageBreak/>
              <w:t>со сцеплением в разрезе, коробкой передач в разрезе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lastRenderedPageBreak/>
              <w:t>комплект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lastRenderedPageBreak/>
              <w:t>Передняя подвеска и рулевой механизм в разрезе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Задний мост в разрезе в сборе с тормозными механизмами и фрагментом карданной передачи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Комплект деталей кривошипно-шатунного механизма: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поршень в разрезе в сборе с кольцами, поршневым пальцем, шатуном и фрагментом коленчатого вала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Комплект деталей газораспределительного механизма: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- фрагмент распределительного вала;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- впускной клапан;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- выпускной клапан;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- пружины клапана;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- рычаг привода клапана;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- направляющая втулка клапана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Комплект деталей системы охлаждения: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- фрагмент радиатора в разрезе;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- жидкостный насос в разрезе;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- термостат в разрезе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Комплект деталей системы смазки: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- масляный насос в разрезе;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- масляный фильтр в разрезе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Комплект деталей системы питания: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а) бензинового двигателя: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- бензонасос (</w:t>
            </w:r>
            <w:proofErr w:type="spellStart"/>
            <w:r w:rsidRPr="00347DBD">
              <w:rPr>
                <w:rFonts w:ascii="Times New Roman" w:hAnsi="Times New Roman" w:cs="Times New Roman"/>
              </w:rPr>
              <w:t>электробензонасос</w:t>
            </w:r>
            <w:proofErr w:type="spellEnd"/>
            <w:r w:rsidRPr="00347DBD">
              <w:rPr>
                <w:rFonts w:ascii="Times New Roman" w:hAnsi="Times New Roman" w:cs="Times New Roman"/>
              </w:rPr>
              <w:t>) в разрезе;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- топливный фильтр в разрезе;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- форсунка (инжектор) в разрезе;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- фильтрующий элемент воздухоочистителя;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б) дизельного двигателя: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- топливный насос высокого давления в разрезе;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- топливоподкачивающий насос низкого давления в разрезе;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- форсунка (инжектор) в разрезе;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- фильтр тонкой очистки в разрезе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Комплект деталей системы зажигания: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- катушка зажигания;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- датчик-распределитель в разрезе;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- модуль зажигания;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- свеча зажигания;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lastRenderedPageBreak/>
              <w:t>- провода высокого напряжения с наконечниками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Комплект деталей электрооборудования: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- фрагмент аккумуляторной батареи в разрезе;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- генератор в разрезе;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- стартер в разрезе;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- комплект ламп освещения;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- комплект предохранителей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Комплект деталей передней подвески: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- гидравлический амортизатор в разрезе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Комплект деталей рулевого управления: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- рулевой механизм в разрезе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- наконечник рулевой тяги в разрезе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347DBD">
              <w:rPr>
                <w:rFonts w:ascii="Times New Roman" w:hAnsi="Times New Roman" w:cs="Times New Roman"/>
              </w:rPr>
              <w:t>гидроусилитель</w:t>
            </w:r>
            <w:proofErr w:type="spellEnd"/>
            <w:r w:rsidRPr="00347DBD">
              <w:rPr>
                <w:rFonts w:ascii="Times New Roman" w:hAnsi="Times New Roman" w:cs="Times New Roman"/>
              </w:rPr>
              <w:t xml:space="preserve"> в разрезе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Комплект деталей тормозной системы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- главный тормозной цилиндр в разрезе;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- рабочий тормозной цилиндр в разрезе;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- тормозная колодка дискового тормоза;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- тормозная колодка барабанного тормоза;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- тормозной кран в разрезе;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347DBD">
              <w:rPr>
                <w:rFonts w:ascii="Times New Roman" w:hAnsi="Times New Roman" w:cs="Times New Roman"/>
              </w:rPr>
              <w:t>энергоаккумулятор</w:t>
            </w:r>
            <w:proofErr w:type="spellEnd"/>
            <w:r w:rsidRPr="00347DBD">
              <w:rPr>
                <w:rFonts w:ascii="Times New Roman" w:hAnsi="Times New Roman" w:cs="Times New Roman"/>
              </w:rPr>
              <w:t xml:space="preserve"> в разрезе;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- тормозная камера в разрезе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Колесо в разрезе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bookmarkStart w:id="49" w:name="Par3047"/>
            <w:bookmarkEnd w:id="49"/>
            <w:r w:rsidRPr="00347DBD">
              <w:rPr>
                <w:rFonts w:ascii="Times New Roman" w:hAnsi="Times New Roman" w:cs="Times New Roman"/>
              </w:rPr>
              <w:t>Оборудование и технические средства обучения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Тренажер &lt;1&gt;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Тахограф&lt;3&gt;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Гибкое связующее звено (буксировочный трос)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Компьютер с соответствующим программным обеспечением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Мультимедийный проектор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Экран (монитор, электронная доска)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Магнитная доска со схемой населенного пункта &lt;4&gt;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bookmarkStart w:id="50" w:name="Par3074"/>
            <w:bookmarkEnd w:id="50"/>
            <w:r w:rsidRPr="00347DBD">
              <w:rPr>
                <w:rFonts w:ascii="Times New Roman" w:hAnsi="Times New Roman" w:cs="Times New Roman"/>
              </w:rPr>
              <w:t>Учебно-наглядные пособия &lt;5&gt;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</w:rPr>
            </w:pPr>
            <w:bookmarkStart w:id="51" w:name="Par3077"/>
            <w:bookmarkEnd w:id="51"/>
            <w:r w:rsidRPr="00347DBD">
              <w:rPr>
                <w:rFonts w:ascii="Times New Roman" w:hAnsi="Times New Roman" w:cs="Times New Roman"/>
              </w:rPr>
              <w:t>Основы законодательства в сфере дорожного движения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Дорожные знаки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Дорожная разметка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Опознавательные и регистрационные знаки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Средства регулирования дорожного движения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lastRenderedPageBreak/>
              <w:t>Сигналы регулировщика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Применение аварийной сигнализации и знака аварийной остановки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Начало движения, маневрирование. Способы разворота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Расположение транспортных средств на проезжей части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Скорость движения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Обгон, опережение, встречный разъезд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Остановка и стоянка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Проезд перекрестков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Проезд пешеходных переходов и мест остановок маршрутных транспортных средств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Движение через железнодорожные пути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Движение по автомагистралям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Движение в жилых зонах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 xml:space="preserve">Буксировка </w:t>
            </w:r>
            <w:proofErr w:type="gramStart"/>
            <w:r w:rsidRPr="00347DBD">
              <w:rPr>
                <w:rFonts w:ascii="Times New Roman" w:hAnsi="Times New Roman" w:cs="Times New Roman"/>
              </w:rPr>
              <w:t>механических</w:t>
            </w:r>
            <w:proofErr w:type="gramEnd"/>
            <w:r w:rsidRPr="00347DBD">
              <w:rPr>
                <w:rFonts w:ascii="Times New Roman" w:hAnsi="Times New Roman" w:cs="Times New Roman"/>
              </w:rPr>
              <w:t xml:space="preserve"> транспортных средств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Учебная езда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Перевозка людей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Перевозка грузов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Ответственность за правонарушения в области дорожного движения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 xml:space="preserve">Страхование </w:t>
            </w:r>
            <w:proofErr w:type="gramStart"/>
            <w:r w:rsidRPr="00347DBD">
              <w:rPr>
                <w:rFonts w:ascii="Times New Roman" w:hAnsi="Times New Roman" w:cs="Times New Roman"/>
              </w:rPr>
              <w:t>автогражданской</w:t>
            </w:r>
            <w:proofErr w:type="gramEnd"/>
            <w:r w:rsidRPr="00347DBD">
              <w:rPr>
                <w:rFonts w:ascii="Times New Roman" w:hAnsi="Times New Roman" w:cs="Times New Roman"/>
              </w:rPr>
              <w:t xml:space="preserve"> ответственности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Последовательность действий при ДТП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</w:rPr>
            </w:pPr>
            <w:bookmarkStart w:id="52" w:name="Par3152"/>
            <w:bookmarkEnd w:id="52"/>
            <w:r w:rsidRPr="00347DBD">
              <w:rPr>
                <w:rFonts w:ascii="Times New Roman" w:hAnsi="Times New Roman" w:cs="Times New Roman"/>
              </w:rPr>
              <w:t>Психофизиологические основы деятельности водителя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Психофизиологические особенности деятельности водителя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Воздействие на поведение водителя психотропных, наркотических веществ, алкоголя и медицинских препаратов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Конфликтные ситуации в дорожном движении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 xml:space="preserve">Факторы риска при </w:t>
            </w:r>
            <w:proofErr w:type="gramStart"/>
            <w:r w:rsidRPr="00347DBD">
              <w:rPr>
                <w:rFonts w:ascii="Times New Roman" w:hAnsi="Times New Roman" w:cs="Times New Roman"/>
              </w:rPr>
              <w:t>вождении</w:t>
            </w:r>
            <w:proofErr w:type="gramEnd"/>
            <w:r w:rsidRPr="00347DBD">
              <w:rPr>
                <w:rFonts w:ascii="Times New Roman" w:hAnsi="Times New Roman" w:cs="Times New Roman"/>
              </w:rPr>
              <w:t xml:space="preserve"> автомобиля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Основы управления транспортными средствами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Сложные дорожные условия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Виды и причины ДТП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Типичные опасные ситуации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Сложные метеоусловия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Движение в темное время суток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Приемы руления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Посадка водителя за рулем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Способы торможения автомобиля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lastRenderedPageBreak/>
              <w:t>Тормозной и остановочный путь автомобиля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Действия водителя в критических ситуациях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Силы, действующие на транспортное средство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Управление автомобилем в нештатных ситуациях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Профессиональная надежность водителя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Дистанция и боковой интервал. Организация наблюдения в процессе управления транспортным средством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 xml:space="preserve">Влияние </w:t>
            </w:r>
            <w:proofErr w:type="gramStart"/>
            <w:r w:rsidRPr="00347DBD">
              <w:rPr>
                <w:rFonts w:ascii="Times New Roman" w:hAnsi="Times New Roman" w:cs="Times New Roman"/>
              </w:rPr>
              <w:t>дорожных</w:t>
            </w:r>
            <w:proofErr w:type="gramEnd"/>
            <w:r w:rsidRPr="00347DBD">
              <w:rPr>
                <w:rFonts w:ascii="Times New Roman" w:hAnsi="Times New Roman" w:cs="Times New Roman"/>
              </w:rPr>
              <w:t xml:space="preserve"> условий на безопасность движения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Безопасное прохождение поворотов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Ремни безопасности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Подушки безопасности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Безопасность пассажиров транспортных средств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Безопасность пешеходов и велосипедистов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Типичные ошибки пешеходов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Типовые примеры допускаемых нарушений ПДД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</w:rPr>
            </w:pPr>
            <w:bookmarkStart w:id="53" w:name="Par3236"/>
            <w:bookmarkEnd w:id="53"/>
            <w:r w:rsidRPr="00347DBD">
              <w:rPr>
                <w:rFonts w:ascii="Times New Roman" w:hAnsi="Times New Roman" w:cs="Times New Roman"/>
              </w:rPr>
              <w:t xml:space="preserve">Устройство и техническое обслуживание транспортных средств категории </w:t>
            </w:r>
            <w:r>
              <w:rPr>
                <w:rFonts w:ascii="Times New Roman" w:hAnsi="Times New Roman" w:cs="Times New Roman"/>
              </w:rPr>
              <w:t>«</w:t>
            </w:r>
            <w:r w:rsidRPr="00347DBD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»</w:t>
            </w:r>
            <w:r w:rsidRPr="00347DBD">
              <w:rPr>
                <w:rFonts w:ascii="Times New Roman" w:hAnsi="Times New Roman" w:cs="Times New Roman"/>
              </w:rPr>
              <w:t xml:space="preserve"> как объектов управления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Классификация автомобилей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Общее устройство автомобиля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 xml:space="preserve">Кабина, органы управления и контрольно-измерительные приборы, системы </w:t>
            </w:r>
            <w:proofErr w:type="gramStart"/>
            <w:r w:rsidRPr="00347DBD">
              <w:rPr>
                <w:rFonts w:ascii="Times New Roman" w:hAnsi="Times New Roman" w:cs="Times New Roman"/>
              </w:rPr>
              <w:t>пассивной</w:t>
            </w:r>
            <w:proofErr w:type="gramEnd"/>
            <w:r w:rsidRPr="00347DBD">
              <w:rPr>
                <w:rFonts w:ascii="Times New Roman" w:hAnsi="Times New Roman" w:cs="Times New Roman"/>
              </w:rPr>
              <w:t xml:space="preserve"> безопасности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Общее устройство и принцип работы двигателя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Кривошипно-шатунный и газораспределительный механизмы двигателя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Система охлаждения двигателя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Предпусковые подогреватели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Система смазки двигателя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Системы питания бензиновых двигателей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Системы питания дизельных двигателей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Системы питания двигателей от газобаллонной установки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Горюче-смазочные материалы и специальные жидкости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Схемы трансмиссии автомобилей с различными приводами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Общее устройство и принцип работы однодискового и двухдискового сцепления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Устройство гидравлического привода сцепления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Устройство пневмогидравлического усилителя привода сцепления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Передняя подвеска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lastRenderedPageBreak/>
              <w:t>Задняя подвеска и задняя тележка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Конструкции и маркировка автомобильных шин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Общее устройство и состав тормозных систем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 xml:space="preserve">Общее устройство </w:t>
            </w:r>
            <w:proofErr w:type="gramStart"/>
            <w:r w:rsidRPr="00347DBD">
              <w:rPr>
                <w:rFonts w:ascii="Times New Roman" w:hAnsi="Times New Roman" w:cs="Times New Roman"/>
              </w:rPr>
              <w:t>тормозной</w:t>
            </w:r>
            <w:proofErr w:type="gramEnd"/>
            <w:r w:rsidRPr="00347DBD">
              <w:rPr>
                <w:rFonts w:ascii="Times New Roman" w:hAnsi="Times New Roman" w:cs="Times New Roman"/>
              </w:rPr>
              <w:t xml:space="preserve"> системы с пневматическим приводом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 xml:space="preserve">Общее устройство </w:t>
            </w:r>
            <w:proofErr w:type="gramStart"/>
            <w:r w:rsidRPr="00347DBD">
              <w:rPr>
                <w:rFonts w:ascii="Times New Roman" w:hAnsi="Times New Roman" w:cs="Times New Roman"/>
              </w:rPr>
              <w:t>тормозной</w:t>
            </w:r>
            <w:proofErr w:type="gramEnd"/>
            <w:r w:rsidRPr="00347DBD">
              <w:rPr>
                <w:rFonts w:ascii="Times New Roman" w:hAnsi="Times New Roman" w:cs="Times New Roman"/>
              </w:rPr>
              <w:t xml:space="preserve"> системы с пневмогидравлическим приводом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Общее устройство и принцип работы системы рулевого управления с гидравлическим усилителем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Общее устройство и принцип работы системы рулевого управления с электрическим усилителем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Общее устройство и маркировка аккумуляторных батарей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Общее устройство и принцип работы генератора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Общее устройство и принцип работы стартера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Общее устройство и принцип работы, внешних световых приборов и звуковых сигналов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Общее устройство прицепа категории О</w:t>
            </w:r>
            <w:proofErr w:type="gramStart"/>
            <w:r w:rsidRPr="00347DBD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 xml:space="preserve">Виды подвесок, применяемых на </w:t>
            </w:r>
            <w:proofErr w:type="gramStart"/>
            <w:r w:rsidRPr="00347DBD">
              <w:rPr>
                <w:rFonts w:ascii="Times New Roman" w:hAnsi="Times New Roman" w:cs="Times New Roman"/>
              </w:rPr>
              <w:t>прицепах</w:t>
            </w:r>
            <w:proofErr w:type="gramEnd"/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Электрооборудование прицепа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Устройство узла сцепки и тягово-сцепного устройства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 xml:space="preserve">Контрольный осмотр и </w:t>
            </w:r>
            <w:proofErr w:type="gramStart"/>
            <w:r w:rsidRPr="00347DBD">
              <w:rPr>
                <w:rFonts w:ascii="Times New Roman" w:hAnsi="Times New Roman" w:cs="Times New Roman"/>
              </w:rPr>
              <w:t>ежедневное</w:t>
            </w:r>
            <w:proofErr w:type="gramEnd"/>
            <w:r w:rsidRPr="00347DBD">
              <w:rPr>
                <w:rFonts w:ascii="Times New Roman" w:hAnsi="Times New Roman" w:cs="Times New Roman"/>
              </w:rPr>
              <w:t xml:space="preserve"> техническое обслуживание автомобиля и прицепа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</w:rPr>
            </w:pPr>
            <w:bookmarkStart w:id="54" w:name="Par3347"/>
            <w:bookmarkEnd w:id="54"/>
            <w:r w:rsidRPr="00347DBD">
              <w:rPr>
                <w:rFonts w:ascii="Times New Roman" w:hAnsi="Times New Roman" w:cs="Times New Roman"/>
              </w:rPr>
              <w:t xml:space="preserve">Организация и выполнение </w:t>
            </w:r>
            <w:proofErr w:type="gramStart"/>
            <w:r w:rsidRPr="00347DBD">
              <w:rPr>
                <w:rFonts w:ascii="Times New Roman" w:hAnsi="Times New Roman" w:cs="Times New Roman"/>
              </w:rPr>
              <w:t>грузовых</w:t>
            </w:r>
            <w:proofErr w:type="gramEnd"/>
            <w:r w:rsidRPr="00347DBD">
              <w:rPr>
                <w:rFonts w:ascii="Times New Roman" w:hAnsi="Times New Roman" w:cs="Times New Roman"/>
              </w:rPr>
              <w:t xml:space="preserve"> перевозок автомобильным транспортом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 xml:space="preserve">Организация </w:t>
            </w:r>
            <w:proofErr w:type="gramStart"/>
            <w:r w:rsidRPr="00347DBD">
              <w:rPr>
                <w:rFonts w:ascii="Times New Roman" w:hAnsi="Times New Roman" w:cs="Times New Roman"/>
              </w:rPr>
              <w:t>грузовых</w:t>
            </w:r>
            <w:proofErr w:type="gramEnd"/>
            <w:r w:rsidRPr="00347DBD">
              <w:rPr>
                <w:rFonts w:ascii="Times New Roman" w:hAnsi="Times New Roman" w:cs="Times New Roman"/>
              </w:rPr>
              <w:t xml:space="preserve"> перевозок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Путевой лист и транспортная накладная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bookmarkStart w:id="55" w:name="Par3359"/>
            <w:bookmarkEnd w:id="55"/>
            <w:r w:rsidRPr="00347DBD">
              <w:rPr>
                <w:rFonts w:ascii="Times New Roman" w:hAnsi="Times New Roman" w:cs="Times New Roman"/>
              </w:rPr>
              <w:t>Информационные материалы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</w:rPr>
            </w:pPr>
            <w:bookmarkStart w:id="56" w:name="Par3362"/>
            <w:bookmarkEnd w:id="56"/>
            <w:r w:rsidRPr="00347DBD">
              <w:rPr>
                <w:rFonts w:ascii="Times New Roman" w:hAnsi="Times New Roman" w:cs="Times New Roman"/>
              </w:rPr>
              <w:t>Информационный стенд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 xml:space="preserve">Закон Российской Федерации от 7 февраля 1992 г. N 2300-1 </w:t>
            </w:r>
            <w:r>
              <w:rPr>
                <w:rFonts w:ascii="Times New Roman" w:hAnsi="Times New Roman" w:cs="Times New Roman"/>
              </w:rPr>
              <w:t>«</w:t>
            </w:r>
            <w:r w:rsidRPr="00347DBD">
              <w:rPr>
                <w:rFonts w:ascii="Times New Roman" w:hAnsi="Times New Roman" w:cs="Times New Roman"/>
              </w:rPr>
              <w:t>О защите прав потребителей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Копия лицензии с соответствующим приложением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 xml:space="preserve">Примерная программа профессиональной подготовки водителей транспортных средств категории </w:t>
            </w:r>
            <w:r>
              <w:rPr>
                <w:rFonts w:ascii="Times New Roman" w:hAnsi="Times New Roman" w:cs="Times New Roman"/>
              </w:rPr>
              <w:t>«</w:t>
            </w:r>
            <w:r w:rsidRPr="00347DBD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 xml:space="preserve">Программа профессиональной подготовки водителей транспортных средств категории </w:t>
            </w:r>
            <w:r>
              <w:rPr>
                <w:rFonts w:ascii="Times New Roman" w:hAnsi="Times New Roman" w:cs="Times New Roman"/>
              </w:rPr>
              <w:t>«</w:t>
            </w:r>
            <w:r w:rsidRPr="00347DBD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»</w:t>
            </w:r>
            <w:r w:rsidRPr="00347DBD">
              <w:rPr>
                <w:rFonts w:ascii="Times New Roman" w:hAnsi="Times New Roman" w:cs="Times New Roman"/>
              </w:rPr>
              <w:t>, согласованная с Госавтоинспекцией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 xml:space="preserve">Федеральный закон </w:t>
            </w:r>
            <w:r>
              <w:rPr>
                <w:rFonts w:ascii="Times New Roman" w:hAnsi="Times New Roman" w:cs="Times New Roman"/>
              </w:rPr>
              <w:t>«</w:t>
            </w:r>
            <w:r w:rsidRPr="00347DBD">
              <w:rPr>
                <w:rFonts w:ascii="Times New Roman" w:hAnsi="Times New Roman" w:cs="Times New Roman"/>
              </w:rPr>
              <w:t>О защите прав потребителей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Учебный план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Календарный учебный график (на каждую учебную группу)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Расписание занятий (на каждую учебную группу)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lastRenderedPageBreak/>
              <w:t>График учебного вождения (на каждую учебную группу)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 xml:space="preserve">Схемы учебных маршрутов, утвержденные руководителем организации, осуществляющей </w:t>
            </w:r>
            <w:proofErr w:type="gramStart"/>
            <w:r w:rsidRPr="00347DBD">
              <w:rPr>
                <w:rFonts w:ascii="Times New Roman" w:hAnsi="Times New Roman" w:cs="Times New Roman"/>
              </w:rPr>
              <w:t>образовательную</w:t>
            </w:r>
            <w:proofErr w:type="gramEnd"/>
            <w:r w:rsidRPr="00347DBD">
              <w:rPr>
                <w:rFonts w:ascii="Times New Roman" w:hAnsi="Times New Roman" w:cs="Times New Roman"/>
              </w:rPr>
              <w:t xml:space="preserve"> деятельность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Книга жалоб и предложений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57" w:type="dxa"/>
            <w:tcBorders>
              <w:left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347DBD" w:rsidTr="0035588A">
        <w:tc>
          <w:tcPr>
            <w:tcW w:w="7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347DBD">
              <w:rPr>
                <w:rFonts w:ascii="Times New Roman" w:hAnsi="Times New Roman" w:cs="Times New Roman"/>
              </w:rPr>
              <w:t xml:space="preserve">Адрес официального сайта в сети </w:t>
            </w:r>
            <w:r>
              <w:rPr>
                <w:rFonts w:ascii="Times New Roman" w:hAnsi="Times New Roman" w:cs="Times New Roman"/>
              </w:rPr>
              <w:t>«</w:t>
            </w:r>
            <w:r w:rsidRPr="00347DBD">
              <w:rPr>
                <w:rFonts w:ascii="Times New Roman" w:hAnsi="Times New Roman" w:cs="Times New Roman"/>
              </w:rPr>
              <w:t>Интернет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347DBD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C6719">
              <w:rPr>
                <w:rFonts w:ascii="Times New Roman" w:hAnsi="Times New Roman" w:cs="Times New Roman"/>
                <w:lang w:val="en-US"/>
              </w:rPr>
              <w:t>www</w:t>
            </w:r>
            <w:proofErr w:type="gramEnd"/>
            <w:r w:rsidRPr="006C6719">
              <w:rPr>
                <w:rFonts w:ascii="Times New Roman" w:hAnsi="Times New Roman" w:cs="Times New Roman"/>
                <w:lang w:val="en-US"/>
              </w:rPr>
              <w:t>.</w:t>
            </w:r>
            <w:r>
              <w:t xml:space="preserve"> </w:t>
            </w:r>
            <w:r w:rsidRPr="00A309A2">
              <w:rPr>
                <w:rFonts w:ascii="Times New Roman" w:hAnsi="Times New Roman" w:cs="Times New Roman"/>
                <w:lang w:val="en-US"/>
              </w:rPr>
              <w:t>dosaafrad-86.ru</w:t>
            </w:r>
          </w:p>
        </w:tc>
      </w:tr>
    </w:tbl>
    <w:p w:rsidR="00D920A1" w:rsidRPr="00347DBD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47DBD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D920A1" w:rsidRPr="00C419F2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419F2">
        <w:rPr>
          <w:rFonts w:ascii="Times New Roman" w:hAnsi="Times New Roman" w:cs="Times New Roman"/>
        </w:rPr>
        <w:t>&lt;1</w:t>
      </w:r>
      <w:proofErr w:type="gramStart"/>
      <w:r w:rsidRPr="00C419F2">
        <w:rPr>
          <w:rFonts w:ascii="Times New Roman" w:hAnsi="Times New Roman" w:cs="Times New Roman"/>
        </w:rPr>
        <w:t>&gt; В</w:t>
      </w:r>
      <w:proofErr w:type="gramEnd"/>
      <w:r w:rsidRPr="00C419F2">
        <w:rPr>
          <w:rFonts w:ascii="Times New Roman" w:hAnsi="Times New Roman" w:cs="Times New Roman"/>
        </w:rPr>
        <w:t xml:space="preserve"> качестве тренажера может использоваться учебное транспортное средство.</w:t>
      </w:r>
    </w:p>
    <w:p w:rsidR="00D920A1" w:rsidRPr="00C419F2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r w:rsidRPr="00C419F2">
        <w:rPr>
          <w:rFonts w:ascii="Times New Roman" w:hAnsi="Times New Roman" w:cs="Times New Roman"/>
        </w:rPr>
        <w:t>&lt;2&gt; Необходимость применения АПК тестирования и развития психофизиологических качеств водителя определяется организацией, осуществляющей образовательную деятельность</w:t>
      </w:r>
      <w:r>
        <w:rPr>
          <w:rFonts w:ascii="Times New Roman" w:hAnsi="Times New Roman" w:cs="Times New Roman"/>
        </w:rPr>
        <w:t xml:space="preserve"> </w:t>
      </w:r>
      <w:r w:rsidRPr="00C419F2">
        <w:rPr>
          <w:rFonts w:ascii="Times New Roman" w:hAnsi="Times New Roman" w:cs="Times New Roman"/>
          <w:u w:val="single"/>
        </w:rPr>
        <w:t>(нет необходимости).</w:t>
      </w:r>
    </w:p>
    <w:p w:rsidR="00D920A1" w:rsidRPr="00C419F2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419F2">
        <w:rPr>
          <w:rFonts w:ascii="Times New Roman" w:hAnsi="Times New Roman" w:cs="Times New Roman"/>
        </w:rPr>
        <w:t xml:space="preserve">&lt;3&gt; Обучающий тренажер или тахограф, установленный на учебном транспортном </w:t>
      </w:r>
      <w:proofErr w:type="gramStart"/>
      <w:r w:rsidRPr="00C419F2">
        <w:rPr>
          <w:rFonts w:ascii="Times New Roman" w:hAnsi="Times New Roman" w:cs="Times New Roman"/>
        </w:rPr>
        <w:t>средстве</w:t>
      </w:r>
      <w:proofErr w:type="gramEnd"/>
      <w:r w:rsidRPr="00C419F2">
        <w:rPr>
          <w:rFonts w:ascii="Times New Roman" w:hAnsi="Times New Roman" w:cs="Times New Roman"/>
        </w:rPr>
        <w:t>.</w:t>
      </w:r>
    </w:p>
    <w:p w:rsidR="00D920A1" w:rsidRPr="00C419F2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419F2">
        <w:rPr>
          <w:rFonts w:ascii="Times New Roman" w:hAnsi="Times New Roman" w:cs="Times New Roman"/>
        </w:rPr>
        <w:t>&lt;4&gt; Магнитная доска со схемой населенного пункта может быть заменена соответствующим электронным учебным пособием.</w:t>
      </w:r>
    </w:p>
    <w:p w:rsidR="00D920A1" w:rsidRPr="00EA7A73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C419F2">
        <w:rPr>
          <w:rFonts w:ascii="Times New Roman" w:hAnsi="Times New Roman" w:cs="Times New Roman"/>
        </w:rPr>
        <w:t>&lt;</w:t>
      </w:r>
      <w:r w:rsidRPr="00EA7A73">
        <w:rPr>
          <w:rFonts w:ascii="Times New Roman" w:hAnsi="Times New Roman" w:cs="Times New Roman"/>
        </w:rPr>
        <w:t>5&gt; Учебно-наглядные пособия допустимо представлять в виде плаката, стенда, макета, планшета, модели, схемы, кинофильма, видеофильма, мультимедийных слайдов.</w:t>
      </w:r>
      <w:proofErr w:type="gramEnd"/>
    </w:p>
    <w:p w:rsidR="00D920A1" w:rsidRPr="00FE0DF7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FE0DF7" w:rsidRDefault="00D920A1" w:rsidP="00D920A1">
      <w:pPr>
        <w:pStyle w:val="ConsPlusNormal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bookmarkStart w:id="57" w:name="Par3409"/>
      <w:bookmarkEnd w:id="57"/>
      <w:r w:rsidRPr="00FE0DF7">
        <w:rPr>
          <w:rFonts w:ascii="Times New Roman" w:hAnsi="Times New Roman" w:cs="Times New Roman"/>
          <w:sz w:val="22"/>
          <w:szCs w:val="22"/>
        </w:rPr>
        <w:t xml:space="preserve">Перечень материалов по предмету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E0DF7">
        <w:rPr>
          <w:rFonts w:ascii="Times New Roman" w:hAnsi="Times New Roman" w:cs="Times New Roman"/>
          <w:sz w:val="22"/>
          <w:szCs w:val="22"/>
        </w:rPr>
        <w:t>Первая помощь</w:t>
      </w:r>
    </w:p>
    <w:p w:rsidR="00D920A1" w:rsidRPr="00FE0DF7" w:rsidRDefault="00D920A1" w:rsidP="00D920A1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FE0DF7">
        <w:rPr>
          <w:rFonts w:ascii="Times New Roman" w:hAnsi="Times New Roman" w:cs="Times New Roman"/>
          <w:sz w:val="22"/>
          <w:szCs w:val="22"/>
        </w:rPr>
        <w:t xml:space="preserve">при дорожно-транспортном </w:t>
      </w:r>
      <w:proofErr w:type="gramStart"/>
      <w:r w:rsidRPr="00FE0DF7">
        <w:rPr>
          <w:rFonts w:ascii="Times New Roman" w:hAnsi="Times New Roman" w:cs="Times New Roman"/>
          <w:sz w:val="22"/>
          <w:szCs w:val="22"/>
        </w:rPr>
        <w:t>происшествии</w:t>
      </w:r>
      <w:proofErr w:type="gramEnd"/>
      <w:r>
        <w:rPr>
          <w:rFonts w:ascii="Times New Roman" w:hAnsi="Times New Roman" w:cs="Times New Roman"/>
          <w:sz w:val="22"/>
          <w:szCs w:val="22"/>
        </w:rPr>
        <w:t>»</w:t>
      </w:r>
    </w:p>
    <w:p w:rsidR="00D920A1" w:rsidRPr="00FE0DF7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46"/>
        <w:gridCol w:w="1864"/>
        <w:gridCol w:w="1350"/>
      </w:tblGrid>
      <w:tr w:rsidR="00D920A1" w:rsidRPr="00FE0DF7" w:rsidTr="0035588A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Наименование учебных материалов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D920A1" w:rsidRPr="00FE0DF7" w:rsidTr="0035588A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bookmarkStart w:id="58" w:name="Par3417"/>
            <w:bookmarkEnd w:id="58"/>
            <w:r w:rsidRPr="00FE0DF7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0A1" w:rsidRPr="00FE0DF7" w:rsidTr="0035588A"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Тренажер-манекен взрослого пострадавшего (голова, торс, конечности) с выносным электрическим контролером для отработки приемов сердечно-легочной реанимации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FE0DF7" w:rsidTr="0035588A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Тренажер-манекен взрослого пострадавшего (голова, торс) без контролера для отработки приемов сердечно-легочной реанимации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FE0DF7" w:rsidTr="0035588A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Тренажер-манекен взрослого пострадавшего для отработки приемов удаления инородного тела из верхних дыхательных путей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FE0DF7" w:rsidTr="0035588A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 xml:space="preserve">Расходный материал для тренажеров (запасные лицевые маски, запасные </w:t>
            </w:r>
            <w:r>
              <w:rPr>
                <w:rFonts w:ascii="Times New Roman" w:hAnsi="Times New Roman" w:cs="Times New Roman"/>
              </w:rPr>
              <w:t>«</w:t>
            </w:r>
            <w:r w:rsidRPr="00FE0DF7">
              <w:rPr>
                <w:rFonts w:ascii="Times New Roman" w:hAnsi="Times New Roman" w:cs="Times New Roman"/>
              </w:rPr>
              <w:t>дыхательные пути</w:t>
            </w:r>
            <w:r>
              <w:rPr>
                <w:rFonts w:ascii="Times New Roman" w:hAnsi="Times New Roman" w:cs="Times New Roman"/>
              </w:rPr>
              <w:t>»</w:t>
            </w:r>
            <w:r w:rsidRPr="00FE0DF7">
              <w:rPr>
                <w:rFonts w:ascii="Times New Roman" w:hAnsi="Times New Roman" w:cs="Times New Roman"/>
              </w:rPr>
              <w:t>, пленки с клапаном для проведения искусственной вентиляции легких)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20</w:t>
            </w:r>
          </w:p>
        </w:tc>
      </w:tr>
      <w:tr w:rsidR="00D920A1" w:rsidRPr="00FE0DF7" w:rsidTr="0035588A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Мотоциклетный шлем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FE0DF7" w:rsidTr="0035588A">
        <w:tc>
          <w:tcPr>
            <w:tcW w:w="10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bookmarkStart w:id="59" w:name="Par3435"/>
            <w:bookmarkEnd w:id="59"/>
            <w:r w:rsidRPr="00FE0DF7">
              <w:rPr>
                <w:rFonts w:ascii="Times New Roman" w:hAnsi="Times New Roman" w:cs="Times New Roman"/>
              </w:rPr>
              <w:t>Расходные материалы</w:t>
            </w:r>
          </w:p>
        </w:tc>
      </w:tr>
      <w:tr w:rsidR="00D920A1" w:rsidRPr="00FE0DF7" w:rsidTr="0035588A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Аптечка первой помощи (автомобильная)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8</w:t>
            </w:r>
          </w:p>
        </w:tc>
      </w:tr>
      <w:tr w:rsidR="00D920A1" w:rsidRPr="00FE0DF7" w:rsidTr="0035588A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Табельные средства для оказания первой помощи.</w:t>
            </w:r>
          </w:p>
          <w:p w:rsidR="00D920A1" w:rsidRPr="00FE0DF7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Устройства для проведения искусственной вентиляции легких: лицевые маски с клапаном различных моделей.</w:t>
            </w:r>
          </w:p>
          <w:p w:rsidR="00D920A1" w:rsidRPr="00FE0DF7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Средства для временной остановки кровотечения - жгуты. Средства иммобилизации для верхних, нижних конечностей, шейного отдела позвоночника (шины).</w:t>
            </w:r>
          </w:p>
          <w:p w:rsidR="00D920A1" w:rsidRPr="00FE0DF7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Перевязочные средства (бинты, салфетки, лейкопластырь)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FE0DF7" w:rsidTr="0035588A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 xml:space="preserve">Подручные материалы, имитирующие носилочные средства, средства для остановки кровотечения, перевязочные средства, </w:t>
            </w:r>
            <w:proofErr w:type="spellStart"/>
            <w:r w:rsidRPr="00FE0DF7">
              <w:rPr>
                <w:rFonts w:ascii="Times New Roman" w:hAnsi="Times New Roman" w:cs="Times New Roman"/>
              </w:rPr>
              <w:t>иммобилизирующие</w:t>
            </w:r>
            <w:proofErr w:type="spellEnd"/>
            <w:r w:rsidRPr="00FE0DF7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FE0DF7" w:rsidTr="0035588A">
        <w:tc>
          <w:tcPr>
            <w:tcW w:w="10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bookmarkStart w:id="60" w:name="Par3448"/>
            <w:bookmarkEnd w:id="60"/>
            <w:r w:rsidRPr="00FE0DF7">
              <w:rPr>
                <w:rFonts w:ascii="Times New Roman" w:hAnsi="Times New Roman" w:cs="Times New Roman"/>
              </w:rPr>
              <w:t>Учебно-наглядные пособия &lt;1&gt;</w:t>
            </w:r>
          </w:p>
        </w:tc>
      </w:tr>
      <w:tr w:rsidR="00D920A1" w:rsidRPr="00FE0DF7" w:rsidTr="0035588A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Учебные пособия по первой помощи пострадавшим в дорожно-транспортных происшествиях для водителей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18</w:t>
            </w:r>
          </w:p>
        </w:tc>
      </w:tr>
      <w:tr w:rsidR="00D920A1" w:rsidRPr="00FE0DF7" w:rsidTr="0035588A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Учебные фильмы по первой помощи пострадавшим в дорожно-транспортных происшествиях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FE0DF7" w:rsidTr="0035588A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 xml:space="preserve">Наглядные пособия: способы остановки кровотечения, сердечно-легочная </w:t>
            </w:r>
            <w:r w:rsidRPr="00FE0DF7">
              <w:rPr>
                <w:rFonts w:ascii="Times New Roman" w:hAnsi="Times New Roman" w:cs="Times New Roman"/>
              </w:rPr>
              <w:lastRenderedPageBreak/>
              <w:t>реанимация, транспортные положения, первая помощь при скелетной травме, ранениях и термической травме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lastRenderedPageBreak/>
              <w:t>комплект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FE0DF7" w:rsidTr="0035588A">
        <w:tc>
          <w:tcPr>
            <w:tcW w:w="10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bookmarkStart w:id="61" w:name="Par3458"/>
            <w:bookmarkEnd w:id="61"/>
            <w:r w:rsidRPr="00FE0DF7">
              <w:rPr>
                <w:rFonts w:ascii="Times New Roman" w:hAnsi="Times New Roman" w:cs="Times New Roman"/>
              </w:rPr>
              <w:lastRenderedPageBreak/>
              <w:t>Технические средства обучения</w:t>
            </w:r>
          </w:p>
        </w:tc>
      </w:tr>
      <w:tr w:rsidR="00D920A1" w:rsidRPr="00FE0DF7" w:rsidTr="0035588A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Компьютер с соответствующим программным обеспечением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FE0DF7" w:rsidTr="0035588A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Мультимедийный проектор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1</w:t>
            </w:r>
          </w:p>
        </w:tc>
      </w:tr>
      <w:tr w:rsidR="00D920A1" w:rsidRPr="00FE0DF7" w:rsidTr="0035588A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Экран (электронная доска)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A1" w:rsidRPr="00FE0DF7" w:rsidRDefault="00D920A1" w:rsidP="0035588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E0DF7">
              <w:rPr>
                <w:rFonts w:ascii="Times New Roman" w:hAnsi="Times New Roman" w:cs="Times New Roman"/>
              </w:rPr>
              <w:t>1</w:t>
            </w:r>
          </w:p>
        </w:tc>
      </w:tr>
    </w:tbl>
    <w:p w:rsidR="00D920A1" w:rsidRPr="00FE0DF7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E0DF7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D920A1" w:rsidRPr="00C419F2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419F2">
        <w:rPr>
          <w:rFonts w:ascii="Times New Roman" w:hAnsi="Times New Roman" w:cs="Times New Roman"/>
        </w:rPr>
        <w:t xml:space="preserve">&lt;1&gt; </w:t>
      </w:r>
      <w:proofErr w:type="gramStart"/>
      <w:r w:rsidRPr="00C419F2">
        <w:rPr>
          <w:rFonts w:ascii="Times New Roman" w:hAnsi="Times New Roman" w:cs="Times New Roman"/>
        </w:rPr>
        <w:t>Учебно-наглядные</w:t>
      </w:r>
      <w:proofErr w:type="gramEnd"/>
      <w:r w:rsidRPr="00C419F2">
        <w:rPr>
          <w:rFonts w:ascii="Times New Roman" w:hAnsi="Times New Roman" w:cs="Times New Roman"/>
        </w:rPr>
        <w:t xml:space="preserve"> пособия допустимо представлены в виде печатных изданий, плакатов, электронных учебных материалов, тематических фильмов.</w:t>
      </w:r>
    </w:p>
    <w:p w:rsidR="00D920A1" w:rsidRPr="00FE0DF7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20A1" w:rsidRPr="00FE0DF7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C6781">
        <w:rPr>
          <w:rFonts w:ascii="Times New Roman" w:hAnsi="Times New Roman" w:cs="Times New Roman"/>
          <w:sz w:val="22"/>
          <w:szCs w:val="22"/>
        </w:rPr>
        <w:t>Автодром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E0DF7">
        <w:rPr>
          <w:rFonts w:ascii="Times New Roman" w:hAnsi="Times New Roman" w:cs="Times New Roman"/>
          <w:sz w:val="22"/>
          <w:szCs w:val="22"/>
        </w:rPr>
        <w:t>для первоначального обучения вождению транспортных средств, используемы</w:t>
      </w:r>
      <w:r>
        <w:rPr>
          <w:rFonts w:ascii="Times New Roman" w:hAnsi="Times New Roman" w:cs="Times New Roman"/>
          <w:sz w:val="22"/>
          <w:szCs w:val="22"/>
        </w:rPr>
        <w:t>й</w:t>
      </w:r>
      <w:r w:rsidRPr="00FE0DF7">
        <w:rPr>
          <w:rFonts w:ascii="Times New Roman" w:hAnsi="Times New Roman" w:cs="Times New Roman"/>
          <w:sz w:val="22"/>
          <w:szCs w:val="22"/>
        </w:rPr>
        <w:t xml:space="preserve"> для выполнения учебных (контрольных) заданий, </w:t>
      </w:r>
      <w:proofErr w:type="gramStart"/>
      <w:r w:rsidRPr="00FE0DF7">
        <w:rPr>
          <w:rFonts w:ascii="Times New Roman" w:hAnsi="Times New Roman" w:cs="Times New Roman"/>
          <w:sz w:val="22"/>
          <w:szCs w:val="22"/>
        </w:rPr>
        <w:t>предусмотренных</w:t>
      </w:r>
      <w:proofErr w:type="gramEnd"/>
      <w:r w:rsidRPr="00FE0DF7">
        <w:rPr>
          <w:rFonts w:ascii="Times New Roman" w:hAnsi="Times New Roman" w:cs="Times New Roman"/>
          <w:sz w:val="22"/>
          <w:szCs w:val="22"/>
        </w:rPr>
        <w:t xml:space="preserve"> Программой, име</w:t>
      </w:r>
      <w:r>
        <w:rPr>
          <w:rFonts w:ascii="Times New Roman" w:hAnsi="Times New Roman" w:cs="Times New Roman"/>
          <w:sz w:val="22"/>
          <w:szCs w:val="22"/>
        </w:rPr>
        <w:t>е</w:t>
      </w:r>
      <w:r w:rsidRPr="00FE0DF7">
        <w:rPr>
          <w:rFonts w:ascii="Times New Roman" w:hAnsi="Times New Roman" w:cs="Times New Roman"/>
          <w:sz w:val="22"/>
          <w:szCs w:val="22"/>
        </w:rPr>
        <w:t>т ровное и однородное асфальтное покрытие, обеспечивающее круглогодичное функционирование. Автодром имеет установленное по периметру ограждение, препятствующее движению по их территории транспортных средств и пешеходов, за исключением учебных транспортных средств, используемых в процессе обучения.</w:t>
      </w:r>
    </w:p>
    <w:p w:rsidR="00D920A1" w:rsidRPr="00371770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71770">
        <w:rPr>
          <w:rFonts w:ascii="Times New Roman" w:hAnsi="Times New Roman" w:cs="Times New Roman"/>
          <w:sz w:val="22"/>
          <w:szCs w:val="22"/>
        </w:rPr>
        <w:t>Наклонный участок (эстакада) имеет продольный уклон относительно поверхности автодрома в пределах 8 - 16% включительно.</w:t>
      </w:r>
    </w:p>
    <w:p w:rsidR="00D920A1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71770">
        <w:rPr>
          <w:rFonts w:ascii="Times New Roman" w:hAnsi="Times New Roman" w:cs="Times New Roman"/>
          <w:sz w:val="22"/>
          <w:szCs w:val="22"/>
        </w:rPr>
        <w:t xml:space="preserve">Размеры автодрома для первоначального обучения вождению транспортных средств составляют </w:t>
      </w:r>
      <w:r>
        <w:rPr>
          <w:rFonts w:ascii="Times New Roman" w:hAnsi="Times New Roman" w:cs="Times New Roman"/>
          <w:sz w:val="22"/>
          <w:szCs w:val="22"/>
        </w:rPr>
        <w:t>0,75</w:t>
      </w:r>
      <w:r w:rsidRPr="006C671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га.</w:t>
      </w:r>
    </w:p>
    <w:p w:rsidR="00D920A1" w:rsidRPr="00FE0DF7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E0DF7">
        <w:rPr>
          <w:rFonts w:ascii="Times New Roman" w:hAnsi="Times New Roman" w:cs="Times New Roman"/>
          <w:sz w:val="22"/>
          <w:szCs w:val="22"/>
        </w:rPr>
        <w:t xml:space="preserve">При проведении промежуточной аттестации и квалификационного экзамена коэффициент сцепления колес транспортного средства с покрытием автодрома в целях безопасности, а также обеспечения объективности оценки в разных погодных условиях не ниже 0,4 по ГОСТ </w:t>
      </w:r>
      <w:proofErr w:type="gramStart"/>
      <w:r w:rsidRPr="00FE0DF7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Pr="00FE0DF7">
        <w:rPr>
          <w:rFonts w:ascii="Times New Roman" w:hAnsi="Times New Roman" w:cs="Times New Roman"/>
          <w:sz w:val="22"/>
          <w:szCs w:val="22"/>
        </w:rPr>
        <w:t xml:space="preserve"> 50597-93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E0DF7">
        <w:rPr>
          <w:rFonts w:ascii="Times New Roman" w:hAnsi="Times New Roman" w:cs="Times New Roman"/>
          <w:sz w:val="22"/>
          <w:szCs w:val="22"/>
        </w:rPr>
        <w:t>Автомобильные дороги и улицы. Требования к эксплуатационному состоянию, допустимому по условиям обеспечения безопасности дорожного движения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E0DF7">
        <w:rPr>
          <w:rFonts w:ascii="Times New Roman" w:hAnsi="Times New Roman" w:cs="Times New Roman"/>
          <w:sz w:val="22"/>
          <w:szCs w:val="22"/>
        </w:rPr>
        <w:t xml:space="preserve"> &lt;1&gt;, что соответствует влажному асфальтобетонному покрытию.</w:t>
      </w:r>
    </w:p>
    <w:p w:rsidR="00D920A1" w:rsidRPr="00FE0DF7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E0DF7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D920A1" w:rsidRPr="00B5744A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B5744A">
        <w:rPr>
          <w:rFonts w:ascii="Times New Roman" w:hAnsi="Times New Roman" w:cs="Times New Roman"/>
          <w:sz w:val="18"/>
          <w:szCs w:val="18"/>
        </w:rPr>
        <w:t xml:space="preserve">&lt;1&gt; Постановление Совета Министров - Правительства Российской Федерации от 23 октября 1993 г. N 1090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B5744A">
        <w:rPr>
          <w:rFonts w:ascii="Times New Roman" w:hAnsi="Times New Roman" w:cs="Times New Roman"/>
          <w:sz w:val="18"/>
          <w:szCs w:val="18"/>
        </w:rPr>
        <w:t>О Правилах дорожного движения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B5744A">
        <w:rPr>
          <w:rFonts w:ascii="Times New Roman" w:hAnsi="Times New Roman" w:cs="Times New Roman"/>
          <w:sz w:val="18"/>
          <w:szCs w:val="18"/>
        </w:rPr>
        <w:t xml:space="preserve"> (Собрание актов Президента и Правительства Российской Федерации, 1993, N 47, ст. 4531; Собрание законодательства Российской Федерации, 1998, N 45, ст. 5521; 2000, N 18, ст. 1985; 2001, N 11, ст. 1029; 2002, N 9, ст. 931;</w:t>
      </w:r>
      <w:proofErr w:type="gramEnd"/>
      <w:r w:rsidRPr="00B5744A">
        <w:rPr>
          <w:rFonts w:ascii="Times New Roman" w:hAnsi="Times New Roman" w:cs="Times New Roman"/>
          <w:sz w:val="18"/>
          <w:szCs w:val="18"/>
        </w:rPr>
        <w:t xml:space="preserve"> N 27, ст. 2693; 2003, 20, ст. 1899; 2003, N 40, ст. 3891; 2005, N 52, ст. 5733; 2006, N 11, ст. 1179; 2008, N 8, ст. 741; N 17, ст. 1882; 2009, N 2, ст. 233; N 5, ст. 610; 2010, N 9, ст. 976; N 20, ст. 2471; </w:t>
      </w:r>
      <w:proofErr w:type="gramStart"/>
      <w:r w:rsidRPr="00B5744A">
        <w:rPr>
          <w:rFonts w:ascii="Times New Roman" w:hAnsi="Times New Roman" w:cs="Times New Roman"/>
          <w:sz w:val="18"/>
          <w:szCs w:val="18"/>
        </w:rPr>
        <w:t>2011, N 42, ст. 5922; 2012, N 1, ст. 154; N 15, ст. 1780; N 30, ст. 4289; N 47, ст. 6505; 2013, N 5, ст. 371; N 5, ст. 404; N 24, ст. 2999; N 31, ст. 4218; N 41, ст. 5194).</w:t>
      </w:r>
      <w:proofErr w:type="gramEnd"/>
    </w:p>
    <w:p w:rsidR="00D920A1" w:rsidRDefault="00D920A1" w:rsidP="00D920A1">
      <w:pPr>
        <w:pStyle w:val="ConsPlusNormal"/>
        <w:ind w:firstLine="540"/>
        <w:jc w:val="both"/>
      </w:pPr>
    </w:p>
    <w:p w:rsidR="00D920A1" w:rsidRPr="00FE0DF7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E0DF7">
        <w:rPr>
          <w:rFonts w:ascii="Times New Roman" w:hAnsi="Times New Roman" w:cs="Times New Roman"/>
          <w:sz w:val="22"/>
          <w:szCs w:val="22"/>
        </w:rPr>
        <w:t xml:space="preserve">Для разметки границ выполнения </w:t>
      </w:r>
      <w:proofErr w:type="gramStart"/>
      <w:r w:rsidRPr="00FE0DF7">
        <w:rPr>
          <w:rFonts w:ascii="Times New Roman" w:hAnsi="Times New Roman" w:cs="Times New Roman"/>
          <w:sz w:val="22"/>
          <w:szCs w:val="22"/>
        </w:rPr>
        <w:t>соответствующих</w:t>
      </w:r>
      <w:proofErr w:type="gramEnd"/>
      <w:r w:rsidRPr="00FE0DF7">
        <w:rPr>
          <w:rFonts w:ascii="Times New Roman" w:hAnsi="Times New Roman" w:cs="Times New Roman"/>
          <w:sz w:val="22"/>
          <w:szCs w:val="22"/>
        </w:rPr>
        <w:t xml:space="preserve"> заданий </w:t>
      </w:r>
      <w:r w:rsidRPr="002C6781">
        <w:rPr>
          <w:rFonts w:ascii="Times New Roman" w:hAnsi="Times New Roman" w:cs="Times New Roman"/>
          <w:sz w:val="22"/>
          <w:szCs w:val="22"/>
        </w:rPr>
        <w:t>применяются конуса разметочные (ограничительные), стойки разметочные, вехи стержневые.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C6781">
        <w:rPr>
          <w:rFonts w:ascii="Times New Roman" w:hAnsi="Times New Roman" w:cs="Times New Roman"/>
          <w:sz w:val="22"/>
          <w:szCs w:val="22"/>
        </w:rPr>
        <w:t>Раз</w:t>
      </w:r>
      <w:r w:rsidRPr="00FE0DF7">
        <w:rPr>
          <w:rFonts w:ascii="Times New Roman" w:hAnsi="Times New Roman" w:cs="Times New Roman"/>
          <w:sz w:val="22"/>
          <w:szCs w:val="22"/>
        </w:rPr>
        <w:t xml:space="preserve">меры автодрома позволяют одновременно разместить на их территории все учебные (контрольные) задания, предусмотренные Примерной </w:t>
      </w:r>
      <w:r w:rsidRPr="002518D6">
        <w:rPr>
          <w:rFonts w:ascii="Times New Roman" w:hAnsi="Times New Roman" w:cs="Times New Roman"/>
          <w:sz w:val="22"/>
          <w:szCs w:val="22"/>
        </w:rPr>
        <w:t>программой.</w:t>
      </w:r>
    </w:p>
    <w:p w:rsidR="00D920A1" w:rsidRPr="00FE0DF7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E0DF7">
        <w:rPr>
          <w:rFonts w:ascii="Times New Roman" w:hAnsi="Times New Roman" w:cs="Times New Roman"/>
          <w:sz w:val="22"/>
          <w:szCs w:val="22"/>
        </w:rPr>
        <w:t>Поперечный уклон участков автодрома, используемых для выполнения учебных (контрольных) заданий, предусмотренных П</w:t>
      </w:r>
      <w:r>
        <w:rPr>
          <w:rFonts w:ascii="Times New Roman" w:hAnsi="Times New Roman" w:cs="Times New Roman"/>
          <w:sz w:val="22"/>
          <w:szCs w:val="22"/>
        </w:rPr>
        <w:t xml:space="preserve">рограммой, </w:t>
      </w:r>
      <w:r w:rsidRPr="00FE0DF7">
        <w:rPr>
          <w:rFonts w:ascii="Times New Roman" w:hAnsi="Times New Roman" w:cs="Times New Roman"/>
          <w:sz w:val="22"/>
          <w:szCs w:val="22"/>
        </w:rPr>
        <w:t xml:space="preserve"> обеспечива</w:t>
      </w:r>
      <w:r>
        <w:rPr>
          <w:rFonts w:ascii="Times New Roman" w:hAnsi="Times New Roman" w:cs="Times New Roman"/>
          <w:sz w:val="22"/>
          <w:szCs w:val="22"/>
        </w:rPr>
        <w:t>е</w:t>
      </w:r>
      <w:r w:rsidRPr="00FE0DF7">
        <w:rPr>
          <w:rFonts w:ascii="Times New Roman" w:hAnsi="Times New Roman" w:cs="Times New Roman"/>
          <w:sz w:val="22"/>
          <w:szCs w:val="22"/>
        </w:rPr>
        <w:t>т водоотвод с их поверхности. Продольный уклон автодрома (за исключением наклонного участка (эстакады)) не более 100%.</w:t>
      </w:r>
    </w:p>
    <w:p w:rsidR="00D920A1" w:rsidRPr="00FE0DF7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518D6">
        <w:rPr>
          <w:rFonts w:ascii="Times New Roman" w:hAnsi="Times New Roman" w:cs="Times New Roman"/>
          <w:sz w:val="22"/>
          <w:szCs w:val="22"/>
        </w:rPr>
        <w:t>При  проведении обучения в темное время суток освещенность автодрома составляет</w:t>
      </w:r>
      <w:r>
        <w:rPr>
          <w:rFonts w:ascii="Times New Roman" w:hAnsi="Times New Roman" w:cs="Times New Roman"/>
          <w:sz w:val="22"/>
          <w:szCs w:val="22"/>
        </w:rPr>
        <w:t xml:space="preserve"> не менее 20</w:t>
      </w:r>
      <w:r w:rsidRPr="002518D6">
        <w:rPr>
          <w:rFonts w:ascii="Times New Roman" w:hAnsi="Times New Roman" w:cs="Times New Roman"/>
          <w:sz w:val="22"/>
          <w:szCs w:val="22"/>
        </w:rPr>
        <w:t xml:space="preserve"> лк. Отношение максимальной освещенности </w:t>
      </w:r>
      <w:proofErr w:type="gramStart"/>
      <w:r w:rsidRPr="002518D6">
        <w:rPr>
          <w:rFonts w:ascii="Times New Roman" w:hAnsi="Times New Roman" w:cs="Times New Roman"/>
          <w:sz w:val="22"/>
          <w:szCs w:val="22"/>
        </w:rPr>
        <w:t>к</w:t>
      </w:r>
      <w:proofErr w:type="gramEnd"/>
      <w:r w:rsidRPr="002518D6">
        <w:rPr>
          <w:rFonts w:ascii="Times New Roman" w:hAnsi="Times New Roman" w:cs="Times New Roman"/>
          <w:sz w:val="22"/>
          <w:szCs w:val="22"/>
        </w:rPr>
        <w:t xml:space="preserve"> средней не более 3:1. Показатель ослепленности установок наружного освещения не превышает 150.</w:t>
      </w:r>
    </w:p>
    <w:p w:rsidR="00D920A1" w:rsidRPr="008B750A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B750A">
        <w:rPr>
          <w:rFonts w:ascii="Times New Roman" w:hAnsi="Times New Roman" w:cs="Times New Roman"/>
          <w:sz w:val="22"/>
          <w:szCs w:val="22"/>
        </w:rPr>
        <w:t>На автодроме имеется оборудованный не регулируемый перекресток, пешеходный переход,</w:t>
      </w:r>
      <w:r>
        <w:rPr>
          <w:rFonts w:ascii="Times New Roman" w:hAnsi="Times New Roman" w:cs="Times New Roman"/>
          <w:sz w:val="22"/>
          <w:szCs w:val="22"/>
        </w:rPr>
        <w:t xml:space="preserve"> светофор,</w:t>
      </w:r>
      <w:r w:rsidRPr="008B750A">
        <w:rPr>
          <w:rFonts w:ascii="Times New Roman" w:hAnsi="Times New Roman" w:cs="Times New Roman"/>
          <w:sz w:val="22"/>
          <w:szCs w:val="22"/>
        </w:rPr>
        <w:t xml:space="preserve"> установлены дорожные знаки</w:t>
      </w:r>
      <w:r>
        <w:rPr>
          <w:rFonts w:ascii="Times New Roman" w:hAnsi="Times New Roman" w:cs="Times New Roman"/>
          <w:sz w:val="22"/>
          <w:szCs w:val="22"/>
        </w:rPr>
        <w:t>, нанесена дорожная разметка на все упражнения</w:t>
      </w:r>
      <w:r w:rsidRPr="008B750A">
        <w:rPr>
          <w:rFonts w:ascii="Times New Roman" w:hAnsi="Times New Roman" w:cs="Times New Roman"/>
          <w:sz w:val="22"/>
          <w:szCs w:val="22"/>
        </w:rPr>
        <w:t>.</w:t>
      </w:r>
    </w:p>
    <w:p w:rsidR="00D920A1" w:rsidRPr="00FE0DF7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E0DF7">
        <w:rPr>
          <w:rFonts w:ascii="Times New Roman" w:hAnsi="Times New Roman" w:cs="Times New Roman"/>
          <w:sz w:val="22"/>
          <w:szCs w:val="22"/>
        </w:rPr>
        <w:t xml:space="preserve">Автодром оборудован средствами организации дорожного движения в соответствии с требованиями ГОСТ </w:t>
      </w:r>
      <w:proofErr w:type="gramStart"/>
      <w:r w:rsidRPr="00FE0DF7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Pr="00FE0DF7">
        <w:rPr>
          <w:rFonts w:ascii="Times New Roman" w:hAnsi="Times New Roman" w:cs="Times New Roman"/>
          <w:sz w:val="22"/>
          <w:szCs w:val="22"/>
        </w:rPr>
        <w:t xml:space="preserve"> 52290-2004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E0DF7">
        <w:rPr>
          <w:rFonts w:ascii="Times New Roman" w:hAnsi="Times New Roman" w:cs="Times New Roman"/>
          <w:sz w:val="22"/>
          <w:szCs w:val="22"/>
        </w:rPr>
        <w:t>Технические средства организации дорожного движения. Знаки дорожные. Общие технические требования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E0DF7">
        <w:rPr>
          <w:rFonts w:ascii="Times New Roman" w:hAnsi="Times New Roman" w:cs="Times New Roman"/>
          <w:sz w:val="22"/>
          <w:szCs w:val="22"/>
        </w:rPr>
        <w:t xml:space="preserve"> (далее - ГОСТ </w:t>
      </w:r>
      <w:proofErr w:type="gramStart"/>
      <w:r w:rsidRPr="00FE0DF7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Pr="00FE0DF7">
        <w:rPr>
          <w:rFonts w:ascii="Times New Roman" w:hAnsi="Times New Roman" w:cs="Times New Roman"/>
          <w:sz w:val="22"/>
          <w:szCs w:val="22"/>
        </w:rPr>
        <w:t xml:space="preserve"> 52290-2004), ГОСТ Р 51256-2011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E0DF7">
        <w:rPr>
          <w:rFonts w:ascii="Times New Roman" w:hAnsi="Times New Roman" w:cs="Times New Roman"/>
          <w:sz w:val="22"/>
          <w:szCs w:val="22"/>
        </w:rPr>
        <w:t>Технические средства организации дорожного движения. Разметка дорожная. Классификация. Технические требования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E0DF7">
        <w:rPr>
          <w:rFonts w:ascii="Times New Roman" w:hAnsi="Times New Roman" w:cs="Times New Roman"/>
          <w:sz w:val="22"/>
          <w:szCs w:val="22"/>
        </w:rPr>
        <w:t xml:space="preserve">, ГОСТ </w:t>
      </w:r>
      <w:proofErr w:type="gramStart"/>
      <w:r w:rsidRPr="00FE0DF7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Pr="00FE0DF7">
        <w:rPr>
          <w:rFonts w:ascii="Times New Roman" w:hAnsi="Times New Roman" w:cs="Times New Roman"/>
          <w:sz w:val="22"/>
          <w:szCs w:val="22"/>
        </w:rPr>
        <w:t xml:space="preserve"> 52282-2004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E0DF7">
        <w:rPr>
          <w:rFonts w:ascii="Times New Roman" w:hAnsi="Times New Roman" w:cs="Times New Roman"/>
          <w:sz w:val="22"/>
          <w:szCs w:val="22"/>
        </w:rPr>
        <w:t>Технические средства организации дорожного движения. Светофоры дорожные. Типы и основные параметры. Общие технические требования. Методы испытаний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E0DF7">
        <w:rPr>
          <w:rFonts w:ascii="Times New Roman" w:hAnsi="Times New Roman" w:cs="Times New Roman"/>
          <w:sz w:val="22"/>
          <w:szCs w:val="22"/>
        </w:rPr>
        <w:t xml:space="preserve"> (далее - ГОСТ </w:t>
      </w:r>
      <w:proofErr w:type="gramStart"/>
      <w:r w:rsidRPr="00FE0DF7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Pr="00FE0DF7">
        <w:rPr>
          <w:rFonts w:ascii="Times New Roman" w:hAnsi="Times New Roman" w:cs="Times New Roman"/>
          <w:sz w:val="22"/>
          <w:szCs w:val="22"/>
        </w:rPr>
        <w:t xml:space="preserve"> 52282-2004), ГОСТ Р 52289-2004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E0DF7">
        <w:rPr>
          <w:rFonts w:ascii="Times New Roman" w:hAnsi="Times New Roman" w:cs="Times New Roman"/>
          <w:sz w:val="22"/>
          <w:szCs w:val="22"/>
        </w:rPr>
        <w:t>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E0DF7">
        <w:rPr>
          <w:rFonts w:ascii="Times New Roman" w:hAnsi="Times New Roman" w:cs="Times New Roman"/>
          <w:sz w:val="22"/>
          <w:szCs w:val="22"/>
        </w:rPr>
        <w:t xml:space="preserve">. Допускается использование дорожных знаков I или II типоразмера по ГОСТ </w:t>
      </w:r>
      <w:proofErr w:type="gramStart"/>
      <w:r w:rsidRPr="00FE0DF7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Pr="00FE0DF7">
        <w:rPr>
          <w:rFonts w:ascii="Times New Roman" w:hAnsi="Times New Roman" w:cs="Times New Roman"/>
          <w:sz w:val="22"/>
          <w:szCs w:val="22"/>
        </w:rPr>
        <w:t xml:space="preserve"> 52290-2004, светофоров типа Т.1 по ГОСТ Р 52282-2004 и уменьшение норм установки дорожных знаков, светофоров &lt;1&gt;.</w:t>
      </w:r>
    </w:p>
    <w:p w:rsidR="00D920A1" w:rsidRPr="00FE0DF7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E0DF7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D920A1" w:rsidRPr="00C419F2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C419F2">
        <w:rPr>
          <w:rFonts w:ascii="Times New Roman" w:hAnsi="Times New Roman" w:cs="Times New Roman"/>
        </w:rPr>
        <w:t xml:space="preserve">&lt;1&gt; Постановление Совета Министров - Правительства Российской Федерации от 23 октября 1993 г. N 1090 </w:t>
      </w:r>
      <w:r>
        <w:rPr>
          <w:rFonts w:ascii="Times New Roman" w:hAnsi="Times New Roman" w:cs="Times New Roman"/>
        </w:rPr>
        <w:t>«</w:t>
      </w:r>
      <w:r w:rsidRPr="00C419F2">
        <w:rPr>
          <w:rFonts w:ascii="Times New Roman" w:hAnsi="Times New Roman" w:cs="Times New Roman"/>
        </w:rPr>
        <w:t>О Правилах дорожного движения</w:t>
      </w:r>
      <w:r>
        <w:rPr>
          <w:rFonts w:ascii="Times New Roman" w:hAnsi="Times New Roman" w:cs="Times New Roman"/>
        </w:rPr>
        <w:t>»</w:t>
      </w:r>
      <w:r w:rsidRPr="00C419F2">
        <w:rPr>
          <w:rFonts w:ascii="Times New Roman" w:hAnsi="Times New Roman" w:cs="Times New Roman"/>
        </w:rPr>
        <w:t xml:space="preserve"> (Собрание актов Президента и Правительства Российской Федерации, 1993, N 47, ст. 4531; Собрание законодательства Российской Федерации, 1998, N 45, ст. 5521; 2000, N 18, ст. 1985; 2001, N 11, ст. 1029; 2002, N 9, ст. 931;N 27, ст. 2693; 2003, N 20, ст. 1899; 2003, N 40, ст. 3891; 2005, N 52, ст. 5733; 2006, N 11, ст. 1179; 2008, N 8, ст. 741; N 17, ст. 1882; 2009, N 2, ст. 233; N 5, ст. 610; 2010, N 9, ст. 976; N 20, ст. 2471;2011, N 42, ст. </w:t>
      </w:r>
      <w:r w:rsidRPr="00C419F2">
        <w:rPr>
          <w:rFonts w:ascii="Times New Roman" w:hAnsi="Times New Roman" w:cs="Times New Roman"/>
        </w:rPr>
        <w:lastRenderedPageBreak/>
        <w:t>5922; 2012, N 1, ст. 154; N 15, ст. 1780; N 30, ст. 4289; N 47, ст. 6505; 2013, N 5, ст. 371; N 5, ст. 404; N 24, ст. 2999; N 31, ст. 4218; N 41, ст. 5194).</w:t>
      </w:r>
      <w:proofErr w:type="gramEnd"/>
    </w:p>
    <w:p w:rsidR="00D920A1" w:rsidRDefault="00D920A1" w:rsidP="00D920A1">
      <w:pPr>
        <w:pStyle w:val="ConsPlusNormal"/>
        <w:ind w:firstLine="540"/>
        <w:jc w:val="both"/>
      </w:pPr>
    </w:p>
    <w:p w:rsidR="00D920A1" w:rsidRPr="00FE0DF7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E0DF7">
        <w:rPr>
          <w:rFonts w:ascii="Times New Roman" w:hAnsi="Times New Roman" w:cs="Times New Roman"/>
          <w:sz w:val="22"/>
          <w:szCs w:val="22"/>
        </w:rPr>
        <w:t>Оценка состояния учебно-материальной базы по результатам самообследования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ПО АНО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«Радужнинский 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УЦ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»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Р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О ДОСААФ России ХМАО-Югры</w:t>
      </w:r>
      <w:r w:rsidRPr="00FE0DF7">
        <w:rPr>
          <w:rFonts w:ascii="Times New Roman" w:hAnsi="Times New Roman" w:cs="Times New Roman"/>
          <w:sz w:val="22"/>
          <w:szCs w:val="22"/>
        </w:rPr>
        <w:t xml:space="preserve"> размещена на официальном сайте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ПО АНО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«Радужнинский 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УЦ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»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Р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 ДОСААФ России ХМАО-Югры </w:t>
      </w:r>
      <w:r w:rsidRPr="00FE0DF7">
        <w:rPr>
          <w:rFonts w:ascii="Times New Roman" w:hAnsi="Times New Roman" w:cs="Times New Roman"/>
          <w:sz w:val="22"/>
          <w:szCs w:val="22"/>
        </w:rPr>
        <w:t xml:space="preserve">в информационно-телекоммуникационной сети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FE0DF7">
        <w:rPr>
          <w:rFonts w:ascii="Times New Roman" w:hAnsi="Times New Roman" w:cs="Times New Roman"/>
          <w:sz w:val="22"/>
          <w:szCs w:val="22"/>
        </w:rPr>
        <w:t>Интернет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FE0DF7">
        <w:rPr>
          <w:rFonts w:ascii="Times New Roman" w:hAnsi="Times New Roman" w:cs="Times New Roman"/>
          <w:sz w:val="22"/>
          <w:szCs w:val="22"/>
        </w:rPr>
        <w:t>.</w:t>
      </w:r>
    </w:p>
    <w:p w:rsidR="00D920A1" w:rsidRDefault="00D920A1" w:rsidP="00D920A1">
      <w:pPr>
        <w:pStyle w:val="ConsPlusNormal"/>
        <w:ind w:firstLine="540"/>
        <w:jc w:val="both"/>
      </w:pPr>
    </w:p>
    <w:p w:rsidR="00D920A1" w:rsidRPr="00FE0DF7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62" w:name="Par3491"/>
      <w:bookmarkEnd w:id="62"/>
      <w:r w:rsidRPr="00FE0DF7">
        <w:rPr>
          <w:rFonts w:ascii="Times New Roman" w:hAnsi="Times New Roman" w:cs="Times New Roman"/>
          <w:sz w:val="22"/>
          <w:szCs w:val="22"/>
        </w:rPr>
        <w:t>СИСТЕМА ОЦЕНКИ РЕЗУЛЬТАТОВ ОСВОЕНИЯ ПРОГРАММЫ</w:t>
      </w:r>
    </w:p>
    <w:p w:rsidR="00D920A1" w:rsidRDefault="00D920A1" w:rsidP="00D920A1">
      <w:pPr>
        <w:pStyle w:val="ConsPlusNormal"/>
        <w:ind w:firstLine="540"/>
        <w:jc w:val="both"/>
      </w:pPr>
    </w:p>
    <w:p w:rsidR="00D920A1" w:rsidRPr="00FE2E6A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E2E6A">
        <w:rPr>
          <w:rFonts w:ascii="Times New Roman" w:hAnsi="Times New Roman" w:cs="Times New Roman"/>
          <w:sz w:val="22"/>
          <w:szCs w:val="22"/>
        </w:rPr>
        <w:t>Текущий контроль успеваемости и промежуточная аттестация обучающихся, осуществляется в соответствии с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E7249">
        <w:rPr>
          <w:rFonts w:ascii="Times New Roman" w:hAnsi="Times New Roman" w:cs="Times New Roman"/>
          <w:sz w:val="22"/>
          <w:szCs w:val="22"/>
        </w:rPr>
        <w:t xml:space="preserve">разделами </w:t>
      </w:r>
      <w:r w:rsidRPr="007011E2">
        <w:rPr>
          <w:rFonts w:ascii="Times New Roman" w:hAnsi="Times New Roman" w:cs="Times New Roman"/>
          <w:sz w:val="22"/>
          <w:szCs w:val="22"/>
        </w:rPr>
        <w:t xml:space="preserve">7 и 8  положения о приеме обучающихся на обучение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ПО АНО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«Радужнинский 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УЦ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»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Р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 ДОСААФ России ХМАО-Югры </w:t>
      </w:r>
      <w:r w:rsidRPr="0000066A">
        <w:rPr>
          <w:rFonts w:ascii="Times New Roman" w:hAnsi="Times New Roman" w:cs="Times New Roman"/>
          <w:sz w:val="22"/>
          <w:szCs w:val="22"/>
        </w:rPr>
        <w:t>(Приложение 2).</w:t>
      </w:r>
    </w:p>
    <w:p w:rsidR="00D920A1" w:rsidRPr="00FE2E6A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Освоение Программы</w:t>
      </w:r>
      <w:r w:rsidRPr="00FE2E6A">
        <w:rPr>
          <w:rFonts w:ascii="Times New Roman" w:hAnsi="Times New Roman" w:cs="Times New Roman"/>
          <w:sz w:val="22"/>
          <w:szCs w:val="22"/>
        </w:rPr>
        <w:t xml:space="preserve"> завершается итоговой аттестацией в форме квалификационного экзамена. Квалификационный экзамен включает в себя практическую квалификационную работу и проверку теоретических знаний. Лица, получившие по итогам промежуточной аттестации неудовлетворительную оценку, к сдаче квалификационного экзамена не допускаются.</w:t>
      </w:r>
    </w:p>
    <w:p w:rsidR="00D920A1" w:rsidRPr="008953CA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953CA">
        <w:rPr>
          <w:rFonts w:ascii="Times New Roman" w:hAnsi="Times New Roman" w:cs="Times New Roman"/>
          <w:sz w:val="22"/>
          <w:szCs w:val="22"/>
        </w:rPr>
        <w:t>К проведению квалификационного экзамена привлекаются представители работодателей, их объединений &lt;1&gt;.</w:t>
      </w:r>
    </w:p>
    <w:p w:rsidR="00D920A1" w:rsidRPr="008953CA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953CA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D920A1" w:rsidRPr="00C419F2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419F2">
        <w:rPr>
          <w:rFonts w:ascii="Times New Roman" w:hAnsi="Times New Roman" w:cs="Times New Roman"/>
        </w:rPr>
        <w:t xml:space="preserve">&lt;1&gt; Статья 74 Федерального закона от 29 декабря 2012 г. N 273-ФЗ </w:t>
      </w:r>
      <w:r>
        <w:rPr>
          <w:rFonts w:ascii="Times New Roman" w:hAnsi="Times New Roman" w:cs="Times New Roman"/>
        </w:rPr>
        <w:t>«</w:t>
      </w:r>
      <w:r w:rsidRPr="00C419F2">
        <w:rPr>
          <w:rFonts w:ascii="Times New Roman" w:hAnsi="Times New Roman" w:cs="Times New Roman"/>
        </w:rPr>
        <w:t>Об образовании в Российской Федерации</w:t>
      </w:r>
      <w:r>
        <w:rPr>
          <w:rFonts w:ascii="Times New Roman" w:hAnsi="Times New Roman" w:cs="Times New Roman"/>
        </w:rPr>
        <w:t>»</w:t>
      </w:r>
      <w:r w:rsidRPr="00C419F2">
        <w:rPr>
          <w:rFonts w:ascii="Times New Roman" w:hAnsi="Times New Roman" w:cs="Times New Roman"/>
        </w:rPr>
        <w:t>.</w:t>
      </w:r>
    </w:p>
    <w:p w:rsidR="00D920A1" w:rsidRDefault="00D920A1" w:rsidP="00D920A1">
      <w:pPr>
        <w:pStyle w:val="ConsPlusNormal"/>
        <w:ind w:firstLine="540"/>
        <w:jc w:val="both"/>
      </w:pPr>
    </w:p>
    <w:p w:rsidR="00D920A1" w:rsidRPr="008953CA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953CA">
        <w:rPr>
          <w:rFonts w:ascii="Times New Roman" w:hAnsi="Times New Roman" w:cs="Times New Roman"/>
          <w:sz w:val="22"/>
          <w:szCs w:val="22"/>
        </w:rPr>
        <w:t xml:space="preserve">Проверка теоретических знаний при </w:t>
      </w:r>
      <w:proofErr w:type="gramStart"/>
      <w:r w:rsidRPr="008953CA">
        <w:rPr>
          <w:rFonts w:ascii="Times New Roman" w:hAnsi="Times New Roman" w:cs="Times New Roman"/>
          <w:sz w:val="22"/>
          <w:szCs w:val="22"/>
        </w:rPr>
        <w:t>проведении</w:t>
      </w:r>
      <w:proofErr w:type="gramEnd"/>
      <w:r w:rsidRPr="008953CA">
        <w:rPr>
          <w:rFonts w:ascii="Times New Roman" w:hAnsi="Times New Roman" w:cs="Times New Roman"/>
          <w:sz w:val="22"/>
          <w:szCs w:val="22"/>
        </w:rPr>
        <w:t xml:space="preserve"> квалификационного экзамена проводится по предметам:</w:t>
      </w:r>
    </w:p>
    <w:p w:rsidR="00D920A1" w:rsidRPr="008953CA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8953CA">
        <w:rPr>
          <w:rFonts w:ascii="Times New Roman" w:hAnsi="Times New Roman" w:cs="Times New Roman"/>
          <w:sz w:val="22"/>
          <w:szCs w:val="22"/>
        </w:rPr>
        <w:t>Основы законодательства в сфере дорожного движения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8953CA">
        <w:rPr>
          <w:rFonts w:ascii="Times New Roman" w:hAnsi="Times New Roman" w:cs="Times New Roman"/>
          <w:sz w:val="22"/>
          <w:szCs w:val="22"/>
        </w:rPr>
        <w:t>;</w:t>
      </w:r>
    </w:p>
    <w:p w:rsidR="00D920A1" w:rsidRPr="008953CA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8953CA">
        <w:rPr>
          <w:rFonts w:ascii="Times New Roman" w:hAnsi="Times New Roman" w:cs="Times New Roman"/>
          <w:sz w:val="22"/>
          <w:szCs w:val="22"/>
        </w:rPr>
        <w:t xml:space="preserve">Устройство и техническое обслуживание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8953CA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8953CA">
        <w:rPr>
          <w:rFonts w:ascii="Times New Roman" w:hAnsi="Times New Roman" w:cs="Times New Roman"/>
          <w:sz w:val="22"/>
          <w:szCs w:val="22"/>
        </w:rPr>
        <w:t xml:space="preserve"> как объектов управления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8953CA">
        <w:rPr>
          <w:rFonts w:ascii="Times New Roman" w:hAnsi="Times New Roman" w:cs="Times New Roman"/>
          <w:sz w:val="22"/>
          <w:szCs w:val="22"/>
        </w:rPr>
        <w:t>;</w:t>
      </w:r>
    </w:p>
    <w:p w:rsidR="00D920A1" w:rsidRPr="008953CA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8953CA">
        <w:rPr>
          <w:rFonts w:ascii="Times New Roman" w:hAnsi="Times New Roman" w:cs="Times New Roman"/>
          <w:sz w:val="22"/>
          <w:szCs w:val="22"/>
        </w:rPr>
        <w:t xml:space="preserve">Основы управления транспортными средствами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8953CA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8953CA">
        <w:rPr>
          <w:rFonts w:ascii="Times New Roman" w:hAnsi="Times New Roman" w:cs="Times New Roman"/>
          <w:sz w:val="22"/>
          <w:szCs w:val="22"/>
        </w:rPr>
        <w:t>;</w:t>
      </w:r>
    </w:p>
    <w:p w:rsidR="00D920A1" w:rsidRPr="008953CA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8953CA">
        <w:rPr>
          <w:rFonts w:ascii="Times New Roman" w:hAnsi="Times New Roman" w:cs="Times New Roman"/>
          <w:sz w:val="22"/>
          <w:szCs w:val="22"/>
        </w:rPr>
        <w:t xml:space="preserve">Организация и выполнение </w:t>
      </w:r>
      <w:proofErr w:type="gramStart"/>
      <w:r w:rsidRPr="008953CA">
        <w:rPr>
          <w:rFonts w:ascii="Times New Roman" w:hAnsi="Times New Roman" w:cs="Times New Roman"/>
          <w:sz w:val="22"/>
          <w:szCs w:val="22"/>
        </w:rPr>
        <w:t>грузовых</w:t>
      </w:r>
      <w:proofErr w:type="gramEnd"/>
      <w:r w:rsidRPr="008953CA">
        <w:rPr>
          <w:rFonts w:ascii="Times New Roman" w:hAnsi="Times New Roman" w:cs="Times New Roman"/>
          <w:sz w:val="22"/>
          <w:szCs w:val="22"/>
        </w:rPr>
        <w:t xml:space="preserve"> перевозок автомобильным транспортом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8953CA">
        <w:rPr>
          <w:rFonts w:ascii="Times New Roman" w:hAnsi="Times New Roman" w:cs="Times New Roman"/>
          <w:sz w:val="22"/>
          <w:szCs w:val="22"/>
        </w:rPr>
        <w:t>.</w:t>
      </w:r>
    </w:p>
    <w:p w:rsidR="00D920A1" w:rsidRPr="008953CA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953CA">
        <w:rPr>
          <w:rFonts w:ascii="Times New Roman" w:hAnsi="Times New Roman" w:cs="Times New Roman"/>
          <w:sz w:val="22"/>
          <w:szCs w:val="22"/>
        </w:rPr>
        <w:t xml:space="preserve">Промежуточная аттестация и проверка теоретических знаний при </w:t>
      </w:r>
      <w:proofErr w:type="gramStart"/>
      <w:r w:rsidRPr="008953CA">
        <w:rPr>
          <w:rFonts w:ascii="Times New Roman" w:hAnsi="Times New Roman" w:cs="Times New Roman"/>
          <w:sz w:val="22"/>
          <w:szCs w:val="22"/>
        </w:rPr>
        <w:t>проведении</w:t>
      </w:r>
      <w:proofErr w:type="gramEnd"/>
      <w:r w:rsidRPr="008953CA">
        <w:rPr>
          <w:rFonts w:ascii="Times New Roman" w:hAnsi="Times New Roman" w:cs="Times New Roman"/>
          <w:sz w:val="22"/>
          <w:szCs w:val="22"/>
        </w:rPr>
        <w:t xml:space="preserve"> квалификационного экзамена проводятся с использованием материалов, утвержденных директором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ПО АНО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«Радужнинский 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УЦ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»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Р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О ДОСААФ России ХМАО-Югры</w:t>
      </w:r>
      <w:r w:rsidRPr="008953CA">
        <w:rPr>
          <w:rFonts w:ascii="Times New Roman" w:hAnsi="Times New Roman" w:cs="Times New Roman"/>
          <w:sz w:val="22"/>
          <w:szCs w:val="22"/>
        </w:rPr>
        <w:t>.</w:t>
      </w:r>
    </w:p>
    <w:p w:rsidR="00D920A1" w:rsidRPr="008953CA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953CA">
        <w:rPr>
          <w:rFonts w:ascii="Times New Roman" w:hAnsi="Times New Roman" w:cs="Times New Roman"/>
          <w:sz w:val="22"/>
          <w:szCs w:val="22"/>
        </w:rPr>
        <w:t xml:space="preserve">Практическая квалификационная работа при </w:t>
      </w:r>
      <w:proofErr w:type="gramStart"/>
      <w:r w:rsidRPr="008953CA">
        <w:rPr>
          <w:rFonts w:ascii="Times New Roman" w:hAnsi="Times New Roman" w:cs="Times New Roman"/>
          <w:sz w:val="22"/>
          <w:szCs w:val="22"/>
        </w:rPr>
        <w:t>проведении</w:t>
      </w:r>
      <w:proofErr w:type="gramEnd"/>
      <w:r w:rsidRPr="008953CA">
        <w:rPr>
          <w:rFonts w:ascii="Times New Roman" w:hAnsi="Times New Roman" w:cs="Times New Roman"/>
          <w:sz w:val="22"/>
          <w:szCs w:val="22"/>
        </w:rPr>
        <w:t xml:space="preserve"> квалификационного экзамена состоит из двух этапов. На первом этапе проверяются первоначальные навыки управления транспортным средством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8953CA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8953CA">
        <w:rPr>
          <w:rFonts w:ascii="Times New Roman" w:hAnsi="Times New Roman" w:cs="Times New Roman"/>
          <w:sz w:val="22"/>
          <w:szCs w:val="22"/>
        </w:rPr>
        <w:t xml:space="preserve"> на закрытой площадке или автодроме. На втором этапе осуществляется проверка навыков управления транспортным средством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8953CA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8953CA">
        <w:rPr>
          <w:rFonts w:ascii="Times New Roman" w:hAnsi="Times New Roman" w:cs="Times New Roman"/>
          <w:sz w:val="22"/>
          <w:szCs w:val="22"/>
        </w:rPr>
        <w:t xml:space="preserve"> в условиях дорожного движения.</w:t>
      </w:r>
    </w:p>
    <w:p w:rsidR="00D920A1" w:rsidRPr="008953CA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953CA">
        <w:rPr>
          <w:rFonts w:ascii="Times New Roman" w:hAnsi="Times New Roman" w:cs="Times New Roman"/>
          <w:sz w:val="22"/>
          <w:szCs w:val="22"/>
        </w:rPr>
        <w:t>Результаты квалификационного экзамена оформляются протоколом. По результатам квалификационного экзамена выдается свидетельство о профессии водителя &lt;1&gt;.</w:t>
      </w:r>
    </w:p>
    <w:p w:rsidR="00D920A1" w:rsidRPr="008953CA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953CA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D920A1" w:rsidRPr="00C419F2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419F2">
        <w:rPr>
          <w:rFonts w:ascii="Times New Roman" w:hAnsi="Times New Roman" w:cs="Times New Roman"/>
        </w:rPr>
        <w:t xml:space="preserve">&lt;1&gt; Статья 60 Федерального закона от 29 декабря 2012 г. N 273-ФЗ </w:t>
      </w:r>
      <w:r>
        <w:rPr>
          <w:rFonts w:ascii="Times New Roman" w:hAnsi="Times New Roman" w:cs="Times New Roman"/>
        </w:rPr>
        <w:t>«</w:t>
      </w:r>
      <w:r w:rsidRPr="00C419F2">
        <w:rPr>
          <w:rFonts w:ascii="Times New Roman" w:hAnsi="Times New Roman" w:cs="Times New Roman"/>
        </w:rPr>
        <w:t>Об образовании в Российской Федерации</w:t>
      </w:r>
      <w:r>
        <w:rPr>
          <w:rFonts w:ascii="Times New Roman" w:hAnsi="Times New Roman" w:cs="Times New Roman"/>
        </w:rPr>
        <w:t>»</w:t>
      </w:r>
      <w:r w:rsidRPr="00C419F2">
        <w:rPr>
          <w:rFonts w:ascii="Times New Roman" w:hAnsi="Times New Roman" w:cs="Times New Roman"/>
        </w:rPr>
        <w:t>.</w:t>
      </w:r>
    </w:p>
    <w:p w:rsidR="00D920A1" w:rsidRDefault="00D920A1" w:rsidP="00D920A1">
      <w:pPr>
        <w:pStyle w:val="ConsPlusNormal"/>
        <w:ind w:firstLine="540"/>
        <w:jc w:val="both"/>
      </w:pPr>
    </w:p>
    <w:p w:rsidR="00D920A1" w:rsidRPr="008953CA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953CA">
        <w:rPr>
          <w:rFonts w:ascii="Times New Roman" w:hAnsi="Times New Roman" w:cs="Times New Roman"/>
          <w:sz w:val="22"/>
          <w:szCs w:val="22"/>
        </w:rPr>
        <w:t>При обучении вождению на транспортном средстве, оборудованном автоматической трансмиссией, в свидетельстве о профессии водителя делается соответствующая запись.</w:t>
      </w:r>
    </w:p>
    <w:p w:rsidR="00D920A1" w:rsidRPr="00FC63CF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C63CF">
        <w:rPr>
          <w:rFonts w:ascii="Times New Roman" w:hAnsi="Times New Roman" w:cs="Times New Roman"/>
          <w:sz w:val="22"/>
          <w:szCs w:val="22"/>
        </w:rPr>
        <w:t>Индивидуальный учет рез</w:t>
      </w:r>
      <w:r>
        <w:rPr>
          <w:rFonts w:ascii="Times New Roman" w:hAnsi="Times New Roman" w:cs="Times New Roman"/>
          <w:sz w:val="22"/>
          <w:szCs w:val="22"/>
        </w:rPr>
        <w:t xml:space="preserve">ультатов освоения </w:t>
      </w:r>
      <w:proofErr w:type="gramStart"/>
      <w:r>
        <w:rPr>
          <w:rFonts w:ascii="Times New Roman" w:hAnsi="Times New Roman" w:cs="Times New Roman"/>
          <w:sz w:val="22"/>
          <w:szCs w:val="22"/>
        </w:rPr>
        <w:t>обучающимися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</w:t>
      </w:r>
      <w:r w:rsidRPr="00FC63CF">
        <w:rPr>
          <w:rFonts w:ascii="Times New Roman" w:hAnsi="Times New Roman" w:cs="Times New Roman"/>
          <w:sz w:val="22"/>
          <w:szCs w:val="22"/>
        </w:rPr>
        <w:t>рограмм</w:t>
      </w:r>
      <w:r>
        <w:rPr>
          <w:rFonts w:ascii="Times New Roman" w:hAnsi="Times New Roman" w:cs="Times New Roman"/>
          <w:sz w:val="22"/>
          <w:szCs w:val="22"/>
        </w:rPr>
        <w:t>ы</w:t>
      </w:r>
      <w:r w:rsidRPr="00FC63CF">
        <w:rPr>
          <w:rFonts w:ascii="Times New Roman" w:hAnsi="Times New Roman" w:cs="Times New Roman"/>
          <w:sz w:val="22"/>
          <w:szCs w:val="22"/>
        </w:rPr>
        <w:t xml:space="preserve">, а также хранение в архивах информации об этих результатах осуществляются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ПО АНО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«Радужнинский 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УЦ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»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Р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О ДОСААФ России ХМАО-Югры</w:t>
      </w:r>
      <w:r w:rsidRPr="00FC63CF">
        <w:rPr>
          <w:rFonts w:ascii="Times New Roman" w:hAnsi="Times New Roman" w:cs="Times New Roman"/>
          <w:sz w:val="22"/>
          <w:szCs w:val="22"/>
        </w:rPr>
        <w:t>, на бумажных и (или) электронных носителях.</w:t>
      </w:r>
    </w:p>
    <w:p w:rsidR="00D920A1" w:rsidRDefault="00D920A1" w:rsidP="00D920A1">
      <w:pPr>
        <w:pStyle w:val="ConsPlusNormal"/>
        <w:ind w:firstLine="540"/>
        <w:jc w:val="both"/>
      </w:pPr>
    </w:p>
    <w:p w:rsidR="00D920A1" w:rsidRPr="008953CA" w:rsidRDefault="00D920A1" w:rsidP="00D920A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63" w:name="Par3513"/>
      <w:bookmarkEnd w:id="63"/>
      <w:r w:rsidRPr="008953CA">
        <w:rPr>
          <w:rFonts w:ascii="Times New Roman" w:hAnsi="Times New Roman" w:cs="Times New Roman"/>
          <w:sz w:val="22"/>
          <w:szCs w:val="22"/>
        </w:rPr>
        <w:t>УЧЕБНО-МЕТОДИЧЕСКИЕ МАТЕРИАЛЫ, ОБЕСПЕЧИВАЮЩИЕ</w:t>
      </w:r>
    </w:p>
    <w:p w:rsidR="00D920A1" w:rsidRPr="008953CA" w:rsidRDefault="00D920A1" w:rsidP="00D920A1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8953CA">
        <w:rPr>
          <w:rFonts w:ascii="Times New Roman" w:hAnsi="Times New Roman" w:cs="Times New Roman"/>
          <w:sz w:val="22"/>
          <w:szCs w:val="22"/>
        </w:rPr>
        <w:t>РЕАЛИЗАЦИЮ ПРОГРАММЫ</w:t>
      </w:r>
    </w:p>
    <w:p w:rsidR="00D920A1" w:rsidRDefault="00D920A1" w:rsidP="00D920A1">
      <w:pPr>
        <w:pStyle w:val="ConsPlusNormal"/>
        <w:ind w:firstLine="540"/>
        <w:jc w:val="both"/>
      </w:pPr>
    </w:p>
    <w:p w:rsidR="00D920A1" w:rsidRPr="008953CA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953CA">
        <w:rPr>
          <w:rFonts w:ascii="Times New Roman" w:hAnsi="Times New Roman" w:cs="Times New Roman"/>
          <w:sz w:val="22"/>
          <w:szCs w:val="22"/>
        </w:rPr>
        <w:t>Учебно-методические материалы представлены:</w:t>
      </w:r>
    </w:p>
    <w:p w:rsidR="00D920A1" w:rsidRPr="00371770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953CA">
        <w:rPr>
          <w:rFonts w:ascii="Times New Roman" w:hAnsi="Times New Roman" w:cs="Times New Roman"/>
          <w:sz w:val="22"/>
          <w:szCs w:val="22"/>
        </w:rPr>
        <w:t xml:space="preserve">примерной программой профессиональной подготовки водителей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8953CA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8953CA">
        <w:rPr>
          <w:rFonts w:ascii="Times New Roman" w:hAnsi="Times New Roman" w:cs="Times New Roman"/>
          <w:sz w:val="22"/>
          <w:szCs w:val="22"/>
        </w:rPr>
        <w:t xml:space="preserve">, утвержденной </w:t>
      </w:r>
      <w:r w:rsidRPr="00693F72">
        <w:rPr>
          <w:rFonts w:ascii="Times New Roman" w:hAnsi="Times New Roman" w:cs="Times New Roman"/>
          <w:sz w:val="22"/>
          <w:szCs w:val="22"/>
        </w:rPr>
        <w:t>приказом Министерства образования и науки Российской Федерации от 26 декабря 2013 г. N 1408</w:t>
      </w:r>
      <w:r w:rsidRPr="00371770">
        <w:rPr>
          <w:rFonts w:ascii="Times New Roman" w:hAnsi="Times New Roman" w:cs="Times New Roman"/>
          <w:sz w:val="22"/>
          <w:szCs w:val="22"/>
        </w:rPr>
        <w:t>;</w:t>
      </w:r>
    </w:p>
    <w:p w:rsidR="00D920A1" w:rsidRPr="008953CA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953CA">
        <w:rPr>
          <w:rFonts w:ascii="Times New Roman" w:hAnsi="Times New Roman" w:cs="Times New Roman"/>
          <w:sz w:val="22"/>
          <w:szCs w:val="22"/>
        </w:rPr>
        <w:t xml:space="preserve">программой профессиональной подготовки водителей транспортных средств категории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8953CA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8953CA">
        <w:rPr>
          <w:rFonts w:ascii="Times New Roman" w:hAnsi="Times New Roman" w:cs="Times New Roman"/>
          <w:sz w:val="22"/>
          <w:szCs w:val="22"/>
        </w:rPr>
        <w:t xml:space="preserve">, согласованной с Госавтоинспекцией и утвержденной </w:t>
      </w:r>
      <w:r>
        <w:rPr>
          <w:rFonts w:ascii="Times New Roman" w:hAnsi="Times New Roman" w:cs="Times New Roman"/>
          <w:sz w:val="22"/>
          <w:szCs w:val="22"/>
        </w:rPr>
        <w:t xml:space="preserve">директором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ПО АНО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«Радужнинский 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УЦ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»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Р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О ДОСААФ России ХМАО-Югры</w:t>
      </w:r>
      <w:r w:rsidRPr="008953CA">
        <w:rPr>
          <w:rFonts w:ascii="Times New Roman" w:hAnsi="Times New Roman" w:cs="Times New Roman"/>
          <w:sz w:val="22"/>
          <w:szCs w:val="22"/>
        </w:rPr>
        <w:t>;</w:t>
      </w:r>
    </w:p>
    <w:p w:rsidR="00D920A1" w:rsidRPr="0000066A" w:rsidRDefault="00D920A1" w:rsidP="00D920A1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C419F2">
        <w:rPr>
          <w:rFonts w:ascii="Times New Roman" w:hAnsi="Times New Roman" w:cs="Times New Roman"/>
          <w:sz w:val="22"/>
          <w:szCs w:val="22"/>
        </w:rPr>
        <w:t>методическими рекомендациями по организации образовательного процесса директором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ПО АНО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«Радужнинский 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УЦ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»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Р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О ДОСААФ России ХМАО-Югры</w:t>
      </w:r>
      <w:r w:rsidRPr="0000066A">
        <w:rPr>
          <w:rFonts w:ascii="Times New Roman" w:hAnsi="Times New Roman" w:cs="Times New Roman"/>
          <w:sz w:val="22"/>
          <w:szCs w:val="22"/>
        </w:rPr>
        <w:t xml:space="preserve"> (Приложение 3);</w:t>
      </w:r>
    </w:p>
    <w:p w:rsidR="00D920A1" w:rsidRDefault="00D920A1" w:rsidP="00D920A1">
      <w:pPr>
        <w:pStyle w:val="ConsPlusNormal"/>
        <w:ind w:firstLine="540"/>
        <w:jc w:val="both"/>
      </w:pPr>
      <w:r w:rsidRPr="0000066A">
        <w:rPr>
          <w:rFonts w:ascii="Times New Roman" w:hAnsi="Times New Roman" w:cs="Times New Roman"/>
          <w:sz w:val="22"/>
          <w:szCs w:val="22"/>
        </w:rPr>
        <w:t xml:space="preserve">материалами для проведения промежуточной и итоговой аттестации обучающихся (программа электронного тестирования Компьютерный </w:t>
      </w:r>
      <w:r w:rsidRPr="00603E97">
        <w:rPr>
          <w:rFonts w:ascii="Times New Roman" w:hAnsi="Times New Roman" w:cs="Times New Roman"/>
          <w:sz w:val="22"/>
          <w:szCs w:val="22"/>
        </w:rPr>
        <w:t>к</w:t>
      </w:r>
      <w:r>
        <w:rPr>
          <w:rFonts w:ascii="Times New Roman" w:hAnsi="Times New Roman" w:cs="Times New Roman"/>
          <w:sz w:val="22"/>
          <w:szCs w:val="22"/>
        </w:rPr>
        <w:t xml:space="preserve">ласс с беспроводной локальной сетью </w:t>
      </w:r>
      <w:proofErr w:type="spellStart"/>
      <w:r>
        <w:rPr>
          <w:rFonts w:ascii="Times New Roman" w:hAnsi="Times New Roman" w:cs="Times New Roman"/>
          <w:sz w:val="22"/>
          <w:szCs w:val="22"/>
        </w:rPr>
        <w:t>Аквариус</w:t>
      </w:r>
      <w:proofErr w:type="spellEnd"/>
      <w:r w:rsidRPr="0000066A">
        <w:rPr>
          <w:rFonts w:ascii="Times New Roman" w:hAnsi="Times New Roman" w:cs="Times New Roman"/>
          <w:sz w:val="22"/>
          <w:szCs w:val="22"/>
        </w:rPr>
        <w:t xml:space="preserve">), утвержденными директором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ПО АНО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«Радужнинский 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УЦ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»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Р</w:t>
      </w:r>
      <w:r w:rsidRPr="00FA0A49">
        <w:rPr>
          <w:rFonts w:ascii="Times New Roman" w:hAnsi="Times New Roman" w:cs="Times New Roman"/>
          <w:color w:val="000000" w:themeColor="text1"/>
          <w:sz w:val="22"/>
          <w:szCs w:val="22"/>
        </w:rPr>
        <w:t>О ДОСААФ России ХМАО-Югры</w:t>
      </w:r>
      <w:r w:rsidRPr="0000066A">
        <w:rPr>
          <w:rFonts w:ascii="Times New Roman" w:hAnsi="Times New Roman" w:cs="Times New Roman"/>
          <w:sz w:val="22"/>
          <w:szCs w:val="22"/>
        </w:rPr>
        <w:t xml:space="preserve"> (Приложение 4).</w:t>
      </w:r>
    </w:p>
    <w:p w:rsidR="00AC729A" w:rsidRDefault="00AC729A"/>
    <w:sectPr w:rsidR="00AC729A" w:rsidSect="00EC62D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07D4F"/>
    <w:multiLevelType w:val="hybridMultilevel"/>
    <w:tmpl w:val="8A94D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8E3ACE"/>
    <w:multiLevelType w:val="hybridMultilevel"/>
    <w:tmpl w:val="4740B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920A1"/>
    <w:rsid w:val="001A0893"/>
    <w:rsid w:val="001D23FE"/>
    <w:rsid w:val="002B1BDE"/>
    <w:rsid w:val="00AC729A"/>
    <w:rsid w:val="00BF679A"/>
    <w:rsid w:val="00D92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0A1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20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2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0A1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920A1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16264</Words>
  <Characters>92709</Characters>
  <Application>Microsoft Office Word</Application>
  <DocSecurity>0</DocSecurity>
  <Lines>772</Lines>
  <Paragraphs>217</Paragraphs>
  <ScaleCrop>false</ScaleCrop>
  <Company>office 2007 rus ent:</Company>
  <LinksUpToDate>false</LinksUpToDate>
  <CharactersWithSpaces>108756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in-win PC</dc:creator>
  <cp:keywords/>
  <dc:description/>
  <cp:lastModifiedBy>in-win PC</cp:lastModifiedBy>
  <cp:revision>2</cp:revision>
  <dcterms:created xsi:type="dcterms:W3CDTF">2017-01-24T05:29:00Z</dcterms:created>
  <dcterms:modified xsi:type="dcterms:W3CDTF">2017-01-24T05:30:00Z</dcterms:modified>
</cp:coreProperties>
</file>